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5" w:rsidRDefault="004D0076" w:rsidP="004E656D">
      <w:pPr>
        <w:outlineLvl w:val="0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CD4871">
        <w:rPr>
          <w:rFonts w:ascii="Arial" w:hAnsi="Arial"/>
          <w:b/>
          <w:bCs/>
          <w:sz w:val="28"/>
          <w:szCs w:val="28"/>
        </w:rPr>
        <w:t>ANNEX</w:t>
      </w:r>
      <w:r w:rsidR="00CD4871" w:rsidRPr="00CD4871">
        <w:rPr>
          <w:rFonts w:ascii="Arial" w:hAnsi="Arial"/>
          <w:b/>
          <w:bCs/>
          <w:sz w:val="28"/>
          <w:szCs w:val="28"/>
        </w:rPr>
        <w:t xml:space="preserve"> </w:t>
      </w:r>
      <w:r w:rsidR="004B7A9E">
        <w:rPr>
          <w:rFonts w:ascii="Arial" w:hAnsi="Arial"/>
          <w:b/>
          <w:bCs/>
          <w:sz w:val="28"/>
          <w:szCs w:val="28"/>
        </w:rPr>
        <w:t>SUP 10-2</w:t>
      </w:r>
      <w:r w:rsidR="00FC0EF4">
        <w:rPr>
          <w:rFonts w:ascii="Arial" w:hAnsi="Arial"/>
          <w:b/>
          <w:bCs/>
          <w:sz w:val="28"/>
          <w:szCs w:val="28"/>
        </w:rPr>
        <w:t xml:space="preserve">: </w:t>
      </w:r>
      <w:r w:rsidR="00F76505" w:rsidRPr="00CD4871">
        <w:rPr>
          <w:rFonts w:ascii="Arial" w:hAnsi="Arial"/>
          <w:b/>
          <w:bCs/>
          <w:sz w:val="28"/>
          <w:szCs w:val="28"/>
        </w:rPr>
        <w:t>T</w:t>
      </w:r>
      <w:r w:rsidR="007374BF">
        <w:rPr>
          <w:rFonts w:ascii="Arial" w:hAnsi="Arial"/>
          <w:b/>
          <w:bCs/>
          <w:sz w:val="28"/>
          <w:szCs w:val="28"/>
        </w:rPr>
        <w:t xml:space="preserve">emplate for </w:t>
      </w:r>
      <w:r w:rsidR="009F100F">
        <w:rPr>
          <w:rFonts w:ascii="Arial" w:hAnsi="Arial"/>
          <w:b/>
          <w:bCs/>
          <w:sz w:val="28"/>
          <w:szCs w:val="28"/>
        </w:rPr>
        <w:t>T</w:t>
      </w:r>
      <w:r w:rsidR="00F76505" w:rsidRPr="00CD4871">
        <w:rPr>
          <w:rFonts w:ascii="Arial" w:hAnsi="Arial"/>
          <w:b/>
          <w:bCs/>
          <w:sz w:val="28"/>
          <w:szCs w:val="28"/>
        </w:rPr>
        <w:t xml:space="preserve">ransport </w:t>
      </w:r>
      <w:r w:rsidR="009F100F">
        <w:rPr>
          <w:rFonts w:ascii="Arial" w:hAnsi="Arial"/>
          <w:b/>
          <w:bCs/>
          <w:sz w:val="28"/>
          <w:szCs w:val="28"/>
        </w:rPr>
        <w:t>B</w:t>
      </w:r>
      <w:r w:rsidR="00F76505" w:rsidRPr="00CD4871">
        <w:rPr>
          <w:rFonts w:ascii="Arial" w:hAnsi="Arial"/>
          <w:b/>
          <w:bCs/>
          <w:sz w:val="28"/>
          <w:szCs w:val="28"/>
        </w:rPr>
        <w:t>ooking (</w:t>
      </w:r>
      <w:r w:rsidR="006C3CB2">
        <w:rPr>
          <w:rFonts w:ascii="Arial" w:hAnsi="Arial"/>
          <w:b/>
          <w:bCs/>
          <w:sz w:val="28"/>
          <w:szCs w:val="28"/>
        </w:rPr>
        <w:t>Sea freight</w:t>
      </w:r>
      <w:r w:rsidR="00F76505" w:rsidRPr="00CD4871">
        <w:rPr>
          <w:rFonts w:ascii="Arial" w:hAnsi="Arial"/>
          <w:b/>
          <w:bCs/>
          <w:sz w:val="28"/>
          <w:szCs w:val="28"/>
        </w:rPr>
        <w:t>)</w:t>
      </w:r>
    </w:p>
    <w:p w:rsidR="00F4192F" w:rsidRDefault="00F4192F" w:rsidP="004E656D">
      <w:pPr>
        <w:outlineLvl w:val="0"/>
        <w:rPr>
          <w:rFonts w:ascii="Arial" w:hAnsi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Our ref / P.O. no.: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Date: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4A1E30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Goods d</w:t>
            </w:r>
            <w:r w:rsidR="006C3CB2">
              <w:rPr>
                <w:rFonts w:ascii="Arial" w:hAnsi="Arial"/>
                <w:sz w:val="20"/>
                <w:lang w:val="en-GB"/>
              </w:rPr>
              <w:t>escription: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4A1E30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Shipping d</w:t>
            </w:r>
            <w:r w:rsidR="006C3CB2">
              <w:rPr>
                <w:rFonts w:ascii="Arial" w:hAnsi="Arial"/>
                <w:sz w:val="20"/>
                <w:lang w:val="en-GB"/>
              </w:rPr>
              <w:t>imensions</w:t>
            </w:r>
            <w:r w:rsidR="00E47F1E">
              <w:rPr>
                <w:rFonts w:ascii="Arial" w:hAnsi="Arial"/>
                <w:sz w:val="20"/>
                <w:lang w:val="en-GB"/>
              </w:rPr>
              <w:t xml:space="preserve"> (L/H/W) &amp; KGS </w:t>
            </w:r>
            <w:r w:rsidR="006C3CB2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Shipper: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Consignee: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Notice of shipment and ETA shall be given to: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Documents: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Pr="00226909" w:rsidRDefault="006C3CB2" w:rsidP="007A23C9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pacing w:val="-3"/>
                <w:sz w:val="20"/>
                <w:highlight w:val="cyan"/>
                <w:lang w:val="en-GB"/>
              </w:rPr>
              <w:t>B/L to be marked with “shipped clean on board” and “freight prepaid”</w:t>
            </w:r>
          </w:p>
          <w:p w:rsidR="006C3CB2" w:rsidRPr="00226909" w:rsidRDefault="006C3CB2" w:rsidP="007A23C9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pacing w:val="-3"/>
                <w:sz w:val="20"/>
                <w:highlight w:val="cyan"/>
                <w:lang w:val="en-GB"/>
              </w:rPr>
              <w:t>Please send by fax a draft of the B/L for our approval.</w:t>
            </w:r>
          </w:p>
          <w:p w:rsidR="006C3CB2" w:rsidRPr="00226909" w:rsidRDefault="006C3CB2" w:rsidP="00407FBF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pacing w:val="-3"/>
                <w:sz w:val="20"/>
                <w:highlight w:val="cyan"/>
                <w:lang w:val="en-GB"/>
              </w:rPr>
              <w:t xml:space="preserve">All original B/L and copies to be handed over to </w:t>
            </w:r>
            <w:r w:rsidR="00407FBF" w:rsidRPr="00226909">
              <w:rPr>
                <w:rFonts w:ascii="Arial" w:hAnsi="Arial"/>
                <w:spacing w:val="-3"/>
                <w:sz w:val="20"/>
                <w:highlight w:val="cyan"/>
                <w:lang w:val="en-GB"/>
              </w:rPr>
              <w:t>s</w:t>
            </w:r>
            <w:r w:rsidRPr="00226909">
              <w:rPr>
                <w:rFonts w:ascii="Arial" w:hAnsi="Arial"/>
                <w:spacing w:val="-3"/>
                <w:sz w:val="20"/>
                <w:highlight w:val="cyan"/>
                <w:lang w:val="en-GB"/>
              </w:rPr>
              <w:t>hipper. In case one original is required for transit only two original sets shall be handed to shipper.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Pr="00226909" w:rsidRDefault="006C3CB2" w:rsidP="006C709D">
            <w:pPr>
              <w:pStyle w:val="BodyText"/>
              <w:spacing w:after="0"/>
              <w:rPr>
                <w:rFonts w:ascii="Arial" w:hAnsi="Arial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A copy of a Gift Certificate issued by </w:t>
            </w:r>
            <w:r w:rsidR="00BF0976"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the Contracting Authority 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 shall follow the goods</w:t>
            </w:r>
            <w:r w:rsidR="00407FBF"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. 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 </w:t>
            </w:r>
            <w:r w:rsidR="00407FBF" w:rsidRPr="00226909">
              <w:rPr>
                <w:rFonts w:ascii="Arial" w:hAnsi="Arial"/>
                <w:sz w:val="20"/>
                <w:highlight w:val="cyan"/>
                <w:lang w:val="en-GB"/>
              </w:rPr>
              <w:t>I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n advance of the shipment you shall </w:t>
            </w:r>
            <w:r w:rsidR="006C709D" w:rsidRPr="00226909">
              <w:rPr>
                <w:rFonts w:ascii="Arial" w:hAnsi="Arial"/>
                <w:sz w:val="20"/>
                <w:highlight w:val="cyan"/>
                <w:lang w:val="en-GB"/>
              </w:rPr>
              <w:t>state the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 B/L no., seal no. and container no. </w:t>
            </w:r>
            <w:r w:rsidR="006C709D"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to 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>enabl</w:t>
            </w:r>
            <w:r w:rsidR="006C709D" w:rsidRPr="00226909">
              <w:rPr>
                <w:rFonts w:ascii="Arial" w:hAnsi="Arial"/>
                <w:sz w:val="20"/>
                <w:highlight w:val="cyan"/>
                <w:lang w:val="en-GB"/>
              </w:rPr>
              <w:t>e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 </w:t>
            </w:r>
            <w:r w:rsidR="00BF0976"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the Contracting Authority </w:t>
            </w: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 xml:space="preserve"> to issue the certificate.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 from: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Pr="00226909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>The goods shall be collected at:</w:t>
            </w:r>
          </w:p>
          <w:p w:rsidR="006C3CB2" w:rsidRPr="00226909" w:rsidRDefault="006C3CB2" w:rsidP="007A23C9">
            <w:pPr>
              <w:pStyle w:val="BodyText"/>
              <w:spacing w:after="0"/>
              <w:rPr>
                <w:rFonts w:ascii="Arial" w:hAnsi="Arial" w:cs="Arial"/>
                <w:sz w:val="20"/>
                <w:highlight w:val="cyan"/>
                <w:lang w:val="en-GB"/>
              </w:rPr>
            </w:pPr>
          </w:p>
          <w:p w:rsidR="006C3CB2" w:rsidRPr="00226909" w:rsidRDefault="006C3CB2" w:rsidP="00252C82">
            <w:pPr>
              <w:pStyle w:val="BodyText"/>
              <w:spacing w:after="0"/>
              <w:rPr>
                <w:rFonts w:ascii="Arial" w:hAnsi="Arial" w:cs="Arial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 w:cs="Arial"/>
                <w:sz w:val="20"/>
                <w:highlight w:val="cyan"/>
                <w:lang w:val="en-GB"/>
              </w:rPr>
              <w:t xml:space="preserve">The goods will be delivered to your warehouse </w:t>
            </w:r>
            <w:r w:rsidR="00034EA2" w:rsidRPr="00226909">
              <w:rPr>
                <w:rFonts w:ascii="Arial" w:hAnsi="Arial" w:cs="Arial"/>
                <w:sz w:val="20"/>
                <w:highlight w:val="cyan"/>
                <w:lang w:val="en-GB"/>
              </w:rPr>
              <w:t xml:space="preserve">at: 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 to / destination</w:t>
            </w:r>
            <w:r w:rsidR="00252C82">
              <w:rPr>
                <w:rFonts w:ascii="Arial" w:hAnsi="Arial"/>
                <w:sz w:val="20"/>
                <w:lang w:val="en-GB"/>
              </w:rPr>
              <w:t xml:space="preserve"> and Incoterm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Special note: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If shipped in container(s) the container(s) shall be fitted with a padlock.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ETS </w:t>
            </w:r>
            <w:r w:rsidR="00E47F1E">
              <w:rPr>
                <w:rFonts w:ascii="Arial" w:hAnsi="Arial"/>
                <w:sz w:val="20"/>
                <w:lang w:val="en-GB"/>
              </w:rPr>
              <w:t>(estimated time of shipment)</w:t>
            </w:r>
            <w:r w:rsidR="0007270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ETA </w:t>
            </w:r>
            <w:r w:rsidR="00E47F1E">
              <w:rPr>
                <w:rFonts w:ascii="Arial" w:hAnsi="Arial"/>
                <w:sz w:val="20"/>
                <w:lang w:val="en-GB"/>
              </w:rPr>
              <w:t xml:space="preserve">(estimated time of arrival) </w:t>
            </w:r>
            <w:r>
              <w:rPr>
                <w:rFonts w:ascii="Arial" w:hAnsi="Arial"/>
                <w:sz w:val="20"/>
                <w:lang w:val="en-GB"/>
              </w:rPr>
              <w:t>final destination: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07270E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Notice: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 forwarder shall give notice of ETA to Shipper 21 days, 14 days, 7 days, 3 days, 1day prior to arrival.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Transport insurance: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Pr="00226909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highlight w:val="cyan"/>
                <w:lang w:val="en-GB"/>
              </w:rPr>
            </w:pPr>
            <w:r w:rsidRPr="00226909">
              <w:rPr>
                <w:rFonts w:ascii="Arial" w:hAnsi="Arial"/>
                <w:sz w:val="20"/>
                <w:highlight w:val="cyan"/>
                <w:lang w:val="en-GB"/>
              </w:rPr>
              <w:t>Will be issued by shipper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Price all included</w:t>
            </w:r>
            <w:r w:rsidR="0007270E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972F2F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</w:t>
            </w:r>
            <w:r w:rsidRPr="00226909">
              <w:rPr>
                <w:rFonts w:ascii="Arial" w:hAnsi="Arial"/>
                <w:sz w:val="20"/>
                <w:highlight w:val="yellow"/>
                <w:lang w:val="en-GB"/>
              </w:rPr>
              <w:t>Currency)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Payment terms: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30 days after Shipping date. </w:t>
            </w:r>
          </w:p>
        </w:tc>
      </w:tr>
      <w:tr w:rsidR="006C3CB2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Transit: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B2" w:rsidRDefault="006C3CB2" w:rsidP="007A23C9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Please state full contact details of your agent at all transit points.</w:t>
            </w:r>
          </w:p>
        </w:tc>
      </w:tr>
    </w:tbl>
    <w:p w:rsidR="006C3CB2" w:rsidRDefault="006C3CB2" w:rsidP="006C3CB2">
      <w:pPr>
        <w:pStyle w:val="BodyText"/>
        <w:spacing w:after="0"/>
        <w:rPr>
          <w:rFonts w:ascii="Arial" w:hAnsi="Arial"/>
          <w:bCs/>
          <w:sz w:val="20"/>
          <w:lang w:val="en-GB"/>
        </w:rPr>
      </w:pPr>
    </w:p>
    <w:p w:rsidR="006C3CB2" w:rsidRDefault="006C3CB2" w:rsidP="006C3CB2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For export purpose we have attached a copy of suppliers invoice. Please submit a copy to </w:t>
      </w:r>
      <w:r w:rsidR="00BF0976" w:rsidRPr="00BF0976">
        <w:rPr>
          <w:rFonts w:ascii="Arial" w:hAnsi="Arial"/>
          <w:sz w:val="20"/>
          <w:lang w:val="en-GB"/>
        </w:rPr>
        <w:t xml:space="preserve">the Contracting </w:t>
      </w:r>
      <w:r w:rsidR="00B54949" w:rsidRPr="00BF0976">
        <w:rPr>
          <w:rFonts w:ascii="Arial" w:hAnsi="Arial"/>
          <w:sz w:val="20"/>
          <w:lang w:val="en-GB"/>
        </w:rPr>
        <w:t xml:space="preserve">Authority </w:t>
      </w:r>
      <w:r w:rsidR="00B54949">
        <w:rPr>
          <w:rFonts w:ascii="Arial" w:hAnsi="Arial"/>
          <w:sz w:val="20"/>
          <w:lang w:val="en-GB"/>
        </w:rPr>
        <w:t>of</w:t>
      </w:r>
      <w:r>
        <w:rPr>
          <w:rFonts w:ascii="Arial" w:hAnsi="Arial"/>
          <w:sz w:val="20"/>
          <w:lang w:val="en-GB"/>
        </w:rPr>
        <w:t xml:space="preserve"> the export</w:t>
      </w:r>
      <w:r w:rsidR="00F21294">
        <w:rPr>
          <w:rFonts w:ascii="Arial" w:hAnsi="Arial"/>
          <w:sz w:val="20"/>
          <w:lang w:val="en-GB"/>
        </w:rPr>
        <w:t xml:space="preserve"> form</w:t>
      </w:r>
      <w:r>
        <w:rPr>
          <w:rFonts w:ascii="Arial" w:hAnsi="Arial"/>
          <w:sz w:val="20"/>
          <w:lang w:val="en-GB"/>
        </w:rPr>
        <w:t>.</w:t>
      </w:r>
    </w:p>
    <w:p w:rsidR="00F21294" w:rsidRDefault="00F21294" w:rsidP="006C3CB2">
      <w:pPr>
        <w:pStyle w:val="BodyText"/>
        <w:spacing w:after="0"/>
        <w:rPr>
          <w:rFonts w:ascii="Arial" w:hAnsi="Arial"/>
          <w:b/>
          <w:sz w:val="20"/>
          <w:lang w:val="en-GB"/>
        </w:rPr>
      </w:pPr>
    </w:p>
    <w:p w:rsidR="00F76505" w:rsidRDefault="00F76505" w:rsidP="006C3CB2">
      <w:pPr>
        <w:pBdr>
          <w:top w:val="single" w:sz="4" w:space="1" w:color="auto"/>
        </w:pBdr>
        <w:rPr>
          <w:rFonts w:ascii="Arial" w:hAnsi="Arial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We look forward to receiving your confirmation of the above booking as soon as possible, latest by tomorrow.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Pr="00561608" w:rsidRDefault="00972F2F" w:rsidP="00972F2F">
      <w:pPr>
        <w:pStyle w:val="BodyText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For the Freight Forwarder: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Booking confirmed by: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Pr="005B34E7" w:rsidRDefault="00972F2F" w:rsidP="00972F2F">
      <w:pPr>
        <w:pStyle w:val="BodyText"/>
        <w:spacing w:after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lastRenderedPageBreak/>
        <w:t>Place and date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and position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Pr="005B34E7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Signature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For the Shipper: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Pr="005B34E7" w:rsidRDefault="00972F2F" w:rsidP="00972F2F">
      <w:pPr>
        <w:pStyle w:val="BodyText"/>
        <w:spacing w:after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Place and date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and position</w:t>
      </w: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972F2F" w:rsidRDefault="00972F2F" w:rsidP="00972F2F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972F2F" w:rsidRDefault="00972F2F" w:rsidP="00972F2F">
      <w:pPr>
        <w:pStyle w:val="Nummerminnrykk"/>
        <w:numPr>
          <w:ilvl w:val="0"/>
          <w:numId w:val="0"/>
        </w:numPr>
        <w:ind w:left="357" w:hanging="357"/>
      </w:pPr>
      <w:r>
        <w:rPr>
          <w:rFonts w:ascii="Arial" w:hAnsi="Arial"/>
        </w:rPr>
        <w:t>Signature</w:t>
      </w:r>
    </w:p>
    <w:p w:rsidR="00972F2F" w:rsidRPr="006C3CB2" w:rsidRDefault="00972F2F" w:rsidP="006C3CB2">
      <w:pPr>
        <w:pBdr>
          <w:top w:val="single" w:sz="4" w:space="1" w:color="auto"/>
        </w:pBdr>
        <w:rPr>
          <w:rFonts w:ascii="Arial" w:hAnsi="Arial"/>
        </w:rPr>
      </w:pPr>
    </w:p>
    <w:sectPr w:rsidR="00972F2F" w:rsidRPr="006C3CB2" w:rsidSect="0022690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560" w:right="1134" w:bottom="170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21" w:rsidRDefault="00E12D21">
      <w:r>
        <w:separator/>
      </w:r>
    </w:p>
  </w:endnote>
  <w:endnote w:type="continuationSeparator" w:id="0">
    <w:p w:rsidR="00E12D21" w:rsidRDefault="00E1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D9" w:rsidRDefault="007C4ED9" w:rsidP="007C4ED9">
    <w:pPr>
      <w:pStyle w:val="Footer"/>
      <w:jc w:val="right"/>
      <w:rPr>
        <w:rFonts w:ascii="Calibri" w:hAnsi="Calibri"/>
        <w:sz w:val="22"/>
        <w:szCs w:val="22"/>
        <w:lang w:val="da-DK" w:eastAsia="da-DK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42477C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42477C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:rsidR="00A05889" w:rsidRDefault="00A05889" w:rsidP="00C61EAB">
    <w:pPr>
      <w:pStyle w:val="Footer"/>
      <w:jc w:val="right"/>
    </w:pPr>
  </w:p>
  <w:p w:rsidR="00F21294" w:rsidRDefault="00F21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21" w:rsidRDefault="00E12D21">
      <w:r>
        <w:separator/>
      </w:r>
    </w:p>
  </w:footnote>
  <w:footnote w:type="continuationSeparator" w:id="0">
    <w:p w:rsidR="00E12D21" w:rsidRDefault="00E1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89" w:rsidRDefault="00A05889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192" o:spid="_x0000_s2051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94" w:rsidRPr="00252DDF" w:rsidRDefault="00F21294" w:rsidP="00CD4871">
    <w:pPr>
      <w:pStyle w:val="Header"/>
      <w:jc w:val="right"/>
      <w:rPr>
        <w:rFonts w:ascii="Arial" w:hAnsi="Arial" w:cs="Arial"/>
      </w:rPr>
    </w:pPr>
  </w:p>
  <w:p w:rsidR="00F21294" w:rsidRDefault="00F21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89" w:rsidRDefault="00A05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F"/>
    <w:rsid w:val="00034EA2"/>
    <w:rsid w:val="00044044"/>
    <w:rsid w:val="0007270E"/>
    <w:rsid w:val="000978EB"/>
    <w:rsid w:val="000B4B09"/>
    <w:rsid w:val="000C5581"/>
    <w:rsid w:val="00226909"/>
    <w:rsid w:val="00252B58"/>
    <w:rsid w:val="00252C82"/>
    <w:rsid w:val="00255B25"/>
    <w:rsid w:val="00356074"/>
    <w:rsid w:val="00407FBF"/>
    <w:rsid w:val="0042477C"/>
    <w:rsid w:val="004570AB"/>
    <w:rsid w:val="004955B6"/>
    <w:rsid w:val="004A1E30"/>
    <w:rsid w:val="004B7A9E"/>
    <w:rsid w:val="004D0076"/>
    <w:rsid w:val="004E656D"/>
    <w:rsid w:val="005313E3"/>
    <w:rsid w:val="005B2AEE"/>
    <w:rsid w:val="0067741B"/>
    <w:rsid w:val="006C3CB2"/>
    <w:rsid w:val="006C709D"/>
    <w:rsid w:val="006D6D72"/>
    <w:rsid w:val="0073046D"/>
    <w:rsid w:val="0073744C"/>
    <w:rsid w:val="007374BF"/>
    <w:rsid w:val="007A23C9"/>
    <w:rsid w:val="007C4ED9"/>
    <w:rsid w:val="00821511"/>
    <w:rsid w:val="00877EE7"/>
    <w:rsid w:val="008C13BF"/>
    <w:rsid w:val="008E4CD3"/>
    <w:rsid w:val="009026EF"/>
    <w:rsid w:val="009667CA"/>
    <w:rsid w:val="00972F2F"/>
    <w:rsid w:val="009C373B"/>
    <w:rsid w:val="009F100F"/>
    <w:rsid w:val="00A05889"/>
    <w:rsid w:val="00A81EA9"/>
    <w:rsid w:val="00B54949"/>
    <w:rsid w:val="00BF0976"/>
    <w:rsid w:val="00C10C40"/>
    <w:rsid w:val="00C61EAB"/>
    <w:rsid w:val="00CD4871"/>
    <w:rsid w:val="00D06099"/>
    <w:rsid w:val="00D83738"/>
    <w:rsid w:val="00E12D21"/>
    <w:rsid w:val="00E47F1E"/>
    <w:rsid w:val="00EE41F2"/>
    <w:rsid w:val="00EF160A"/>
    <w:rsid w:val="00F21294"/>
    <w:rsid w:val="00F4192F"/>
    <w:rsid w:val="00F76505"/>
    <w:rsid w:val="00FB4104"/>
    <w:rsid w:val="00FB7CED"/>
    <w:rsid w:val="00F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C19FEC-15A1-4866-B6ED-3CA7BC7A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</w:pPr>
    <w:rPr>
      <w:rFonts w:ascii="Century Schoolbook" w:hAnsi="Century Schoolbook"/>
      <w:sz w:val="24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D4871"/>
  </w:style>
  <w:style w:type="paragraph" w:styleId="DocumentMap">
    <w:name w:val="Document Map"/>
    <w:basedOn w:val="Normal"/>
    <w:semiHidden/>
    <w:rsid w:val="004E656D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7374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4BF"/>
  </w:style>
  <w:style w:type="character" w:customStyle="1" w:styleId="CommentTextChar">
    <w:name w:val="Comment Text Char"/>
    <w:link w:val="CommentText"/>
    <w:rsid w:val="007374B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74BF"/>
    <w:rPr>
      <w:b/>
      <w:bCs/>
    </w:rPr>
  </w:style>
  <w:style w:type="character" w:customStyle="1" w:styleId="CommentSubjectChar">
    <w:name w:val="Comment Subject Char"/>
    <w:link w:val="CommentSubject"/>
    <w:rsid w:val="007374B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3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4B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A05889"/>
    <w:rPr>
      <w:lang w:val="en-GB" w:eastAsia="en-US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972F2F"/>
    <w:pPr>
      <w:ind w:left="357" w:hanging="357"/>
      <w:contextualSpacing w:val="0"/>
    </w:pPr>
  </w:style>
  <w:style w:type="character" w:customStyle="1" w:styleId="NummerminnrykkChar">
    <w:name w:val="Nummer m. innrykk Char"/>
    <w:link w:val="Nummerminnrykk"/>
    <w:uiPriority w:val="6"/>
    <w:rsid w:val="00972F2F"/>
    <w:rPr>
      <w:lang w:val="en-GB" w:eastAsia="en-US"/>
    </w:rPr>
  </w:style>
  <w:style w:type="character" w:customStyle="1" w:styleId="BodyTextChar">
    <w:name w:val="Body Text Char"/>
    <w:link w:val="BodyText"/>
    <w:rsid w:val="00972F2F"/>
    <w:rPr>
      <w:rFonts w:ascii="Century Schoolbook" w:hAnsi="Century Schoolbook"/>
      <w:sz w:val="24"/>
      <w:lang w:val="en-US" w:eastAsia="en-US"/>
    </w:rPr>
  </w:style>
  <w:style w:type="paragraph" w:styleId="ListNumber">
    <w:name w:val="List Number"/>
    <w:basedOn w:val="Normal"/>
    <w:rsid w:val="00972F2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9581-96C0-4C7E-B94B-6A7178CB1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A3FBA-225B-4689-895F-FCBF90F1B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5ABE-2E1B-4FF8-A320-87160621D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367EE7-0BFE-4B0C-BFF3-62AA5568585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81E1B3-EEAA-4963-B978-646699D8EDF4}">
  <ds:schemaRefs>
    <ds:schemaRef ds:uri="http://schemas.microsoft.com/office/infopath/2007/PartnerControls"/>
    <ds:schemaRef ds:uri="58d44a88-3d02-4645-84eb-7e8385246cec"/>
    <ds:schemaRef ds:uri="http://www.w3.org/XML/1998/namespace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BA7A37B-FF18-4DE1-A8D3-DC48DD2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0</TotalTime>
  <Pages>2</Pages>
  <Words>294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Contract:</vt:lpstr>
      <vt:lpstr>Contract:</vt:lpstr>
    </vt:vector>
  </TitlesOfParts>
  <Company>JGH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Contract:</dc:title>
  <dc:subject/>
  <dc:creator>pool</dc:creator>
  <cp:keywords/>
  <cp:lastModifiedBy>Dave McEntee</cp:lastModifiedBy>
  <cp:revision>2</cp:revision>
  <cp:lastPrinted>2013-02-20T09:38:00Z</cp:lastPrinted>
  <dcterms:created xsi:type="dcterms:W3CDTF">2019-01-28T11:22:00Z</dcterms:created>
  <dcterms:modified xsi:type="dcterms:W3CDTF">2019-01-28T11:22:00Z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2672600.00000000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DCADOC-377-9472</vt:lpwstr>
  </property>
  <property fmtid="{D5CDD505-2E9C-101B-9397-08002B2CF9AE}" pid="9" name="_dlc_DocIdItemGuid">
    <vt:lpwstr>39cb8d36-588c-45a4-b593-be3fdbafda13</vt:lpwstr>
  </property>
  <property fmtid="{D5CDD505-2E9C-101B-9397-08002B2CF9AE}" pid="10" name="_dlc_DocIdUrl">
    <vt:lpwstr>https://intra.dca.dk/Units/im/prolog/_layouts/DocIdRedir.aspx?ID=DCADOC-377-9472, DCADOC-377-9472</vt:lpwstr>
  </property>
  <property fmtid="{D5CDD505-2E9C-101B-9397-08002B2CF9AE}" pid="11" name="PortalKeyword">
    <vt:lpwstr/>
  </property>
</Properties>
</file>