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1A4A" w:rsidR="009B3F15" w:rsidP="009B3F15" w:rsidRDefault="009B3F15" w14:paraId="54FED63C" w14:textId="4EDE1FAF">
      <w:pPr>
        <w:pStyle w:val="Heading1"/>
        <w:rPr>
          <w:b w:val="1"/>
          <w:bCs w:val="1"/>
          <w:color w:val="7030A0"/>
        </w:rPr>
      </w:pPr>
      <w:r w:rsidRPr="59E5AF0F" w:rsidR="009B3F15">
        <w:rPr>
          <w:b w:val="1"/>
          <w:bCs w:val="1"/>
          <w:color w:val="7030A0"/>
        </w:rPr>
        <w:t xml:space="preserve">Manus </w:t>
      </w:r>
      <w:r w:rsidRPr="59E5AF0F" w:rsidR="00BB1A4A">
        <w:rPr>
          <w:b w:val="1"/>
          <w:bCs w:val="1"/>
          <w:color w:val="7030A0"/>
        </w:rPr>
        <w:t xml:space="preserve">til </w:t>
      </w:r>
      <w:r w:rsidRPr="59E5AF0F" w:rsidR="009B3F15">
        <w:rPr>
          <w:b w:val="1"/>
          <w:bCs w:val="1"/>
          <w:color w:val="7030A0"/>
        </w:rPr>
        <w:t>Fredskonsert</w:t>
      </w:r>
      <w:r w:rsidRPr="59E5AF0F" w:rsidR="00BB1A4A">
        <w:rPr>
          <w:b w:val="1"/>
          <w:bCs w:val="1"/>
          <w:color w:val="7030A0"/>
        </w:rPr>
        <w:t xml:space="preserve"> </w:t>
      </w:r>
    </w:p>
    <w:p w:rsidR="00BB1A4A" w:rsidRDefault="00BB1A4A" w14:paraId="56AEEA8F" w14:textId="34711FAA">
      <w:r w:rsidR="59E5AF0F">
        <w:rPr/>
        <w:t>Samme tekst finner du i ppt-presentasjonen.</w:t>
      </w:r>
    </w:p>
    <w:p w:rsidR="009B3F15" w:rsidRDefault="009B3F15" w14:paraId="2DAA1F23" w14:textId="52F1DDD9">
      <w:r w:rsidRPr="59E5AF0F" w:rsidR="00602F99">
        <w:rPr>
          <w:b w:val="1"/>
          <w:bCs w:val="1"/>
        </w:rPr>
        <w:t>Praktisk informasjon:</w:t>
      </w:r>
      <w:r>
        <w:br/>
      </w:r>
      <w:r w:rsidR="009B3F15">
        <w:rPr/>
        <w:t xml:space="preserve">Dette </w:t>
      </w:r>
      <w:r w:rsidR="00BB1A4A">
        <w:rPr/>
        <w:t xml:space="preserve">dokumentet </w:t>
      </w:r>
      <w:r w:rsidR="00BB1A4A">
        <w:rPr/>
        <w:t>inneholder</w:t>
      </w:r>
      <w:r w:rsidR="009B3F15">
        <w:rPr/>
        <w:t xml:space="preserve"> manuset til tekstleserne i fredskonserten.</w:t>
      </w:r>
      <w:r w:rsidR="00BB1A4A">
        <w:rPr/>
        <w:t xml:space="preserve"> Pass på at nummerering av slides og manus til tekstleserne er overens dersom dere gjør endringer i </w:t>
      </w:r>
      <w:proofErr w:type="spellStart"/>
      <w:r w:rsidR="00BB1A4A">
        <w:rPr/>
        <w:t>ppt</w:t>
      </w:r>
      <w:proofErr w:type="spellEnd"/>
      <w:r w:rsidR="00BB1A4A">
        <w:rPr/>
        <w:t>-presentasjonen.</w:t>
      </w:r>
      <w:proofErr w:type="spellStart"/>
      <w:proofErr w:type="spellEnd"/>
      <w:proofErr w:type="spellStart"/>
      <w:proofErr w:type="spellEnd"/>
    </w:p>
    <w:p w:rsidR="00602F99" w:rsidRDefault="00602F99" w14:paraId="42CE256A" w14:textId="77777777">
      <w:pPr>
        <w:rPr>
          <w:b/>
          <w:bCs/>
        </w:rPr>
      </w:pPr>
    </w:p>
    <w:p w:rsidR="0017590D" w:rsidRDefault="00602F99" w14:paraId="6B3BA99C" w14:textId="256585E3">
      <w:pPr>
        <w:rPr>
          <w:b/>
          <w:bCs/>
        </w:rPr>
      </w:pPr>
      <w:r>
        <w:rPr>
          <w:b/>
          <w:bCs/>
        </w:rPr>
        <w:t xml:space="preserve">Manus: </w:t>
      </w:r>
    </w:p>
    <w:p w:rsidRPr="00602F99" w:rsidR="00A30E3B" w:rsidP="59E5AF0F" w:rsidRDefault="00A30E3B" w14:paraId="4770B124" w14:textId="1F5C0531">
      <w:pPr>
        <w:pStyle w:val="paragraph"/>
        <w:spacing w:before="0" w:beforeAutospacing="off" w:after="0" w:afterAutospacing="off"/>
        <w:textAlignment w:val="baseline"/>
        <w:rPr>
          <w:b w:val="1"/>
          <w:bCs w:val="1"/>
          <w:color w:val="auto"/>
          <w:sz w:val="22"/>
          <w:szCs w:val="22"/>
        </w:rPr>
      </w:pPr>
      <w:r w:rsidRPr="59E5AF0F" w:rsidR="00A30E3B">
        <w:rPr>
          <w:b w:val="1"/>
          <w:bCs w:val="1"/>
          <w:color w:val="7030A0"/>
          <w:sz w:val="28"/>
          <w:szCs w:val="28"/>
        </w:rPr>
        <w:t xml:space="preserve">Slide 1: </w:t>
      </w:r>
      <w:r w:rsidRPr="59E5AF0F" w:rsidR="00A30E3B">
        <w:rPr>
          <w:b w:val="0"/>
          <w:bCs w:val="0"/>
          <w:color w:val="auto"/>
          <w:sz w:val="22"/>
          <w:szCs w:val="22"/>
        </w:rPr>
        <w:t>(Husk å sette inn tittel på menighetens konsert i slide 1)</w:t>
      </w:r>
    </w:p>
    <w:p w:rsidRPr="00602F99" w:rsidR="00A30E3B" w:rsidP="59E5AF0F" w:rsidRDefault="00A30E3B" w14:paraId="157C66B2" w14:textId="6CBC876E">
      <w:pPr>
        <w:pStyle w:val="paragraph"/>
        <w:spacing w:before="0" w:beforeAutospacing="off" w:after="0" w:afterAutospacing="off"/>
        <w:textAlignment w:val="baseline"/>
        <w:rPr>
          <w:b w:val="1"/>
          <w:bCs w:val="1"/>
          <w:color w:val="7030A0"/>
          <w:sz w:val="28"/>
          <w:szCs w:val="28"/>
        </w:rPr>
      </w:pPr>
    </w:p>
    <w:p w:rsidRPr="00602F99" w:rsidR="00A30E3B" w:rsidP="59E5AF0F" w:rsidRDefault="00A30E3B" w14:paraId="7106DD7C" w14:textId="1D260343">
      <w:pPr>
        <w:pStyle w:val="paragraph"/>
        <w:spacing w:before="0" w:beforeAutospacing="off" w:after="0" w:afterAutospacing="off"/>
        <w:textAlignment w:val="baseline"/>
        <w:rPr>
          <w:sz w:val="22"/>
          <w:szCs w:val="22"/>
        </w:rPr>
      </w:pPr>
      <w:r w:rsidRPr="59E5AF0F" w:rsidR="00A30E3B">
        <w:rPr>
          <w:b w:val="1"/>
          <w:bCs w:val="1"/>
          <w:color w:val="7030A0"/>
          <w:sz w:val="28"/>
          <w:szCs w:val="28"/>
        </w:rPr>
        <w:t>Slide 2:</w:t>
      </w:r>
      <w:r w:rsidRPr="59E5AF0F" w:rsidR="00A30E3B">
        <w:rPr>
          <w:color w:val="7030A0"/>
          <w:sz w:val="22"/>
          <w:szCs w:val="22"/>
        </w:rPr>
        <w:t xml:space="preserve"> </w:t>
      </w:r>
      <w:r>
        <w:br/>
      </w:r>
      <w:r w:rsidRPr="59E5AF0F" w:rsidR="00A30E3B">
        <w:rPr>
          <w:rStyle w:val="normaltextrun"/>
          <w:b w:val="1"/>
          <w:bCs w:val="1"/>
          <w:color w:val="000000" w:themeColor="text1" w:themeTint="FF" w:themeShade="FF"/>
          <w:sz w:val="22"/>
          <w:szCs w:val="22"/>
        </w:rPr>
        <w:t>Tekstleser 1</w:t>
      </w:r>
      <w:r w:rsidRPr="59E5AF0F" w:rsidR="00A30E3B">
        <w:rPr>
          <w:rStyle w:val="eop"/>
          <w:sz w:val="22"/>
          <w:szCs w:val="22"/>
        </w:rPr>
        <w:t>​</w:t>
      </w:r>
    </w:p>
    <w:p w:rsidRPr="00602F99" w:rsidR="00A30E3B" w:rsidP="00A30E3B" w:rsidRDefault="00A30E3B" w14:paraId="2F6BCD51" w14:textId="77777777">
      <w:pPr>
        <w:pStyle w:val="paragraph"/>
        <w:spacing w:before="0" w:beforeAutospacing="0" w:after="0" w:afterAutospacing="0"/>
        <w:textAlignment w:val="baseline"/>
        <w:rPr>
          <w:sz w:val="22"/>
          <w:szCs w:val="22"/>
        </w:rPr>
      </w:pPr>
      <w:r w:rsidRPr="00602F99">
        <w:rPr>
          <w:rStyle w:val="normaltextrun"/>
          <w:color w:val="000000"/>
          <w:sz w:val="22"/>
          <w:szCs w:val="22"/>
        </w:rPr>
        <w:t>Velkommen til konsert! I år markerer Kirkens Nødhjelp 75 år som bistandsorganisasjon for norske menigheter. Det startet med nødhjelpssendinger til Tyskland i 1947, der fokuset var å bidra med nødhjelp og gjenoppbygging etter 2.verdenskrig. Det handlet da som nå om å vise medmenneskelighet og solidaritet. </w:t>
      </w:r>
      <w:r w:rsidRPr="00602F99">
        <w:rPr>
          <w:rStyle w:val="eop"/>
          <w:sz w:val="22"/>
          <w:szCs w:val="22"/>
        </w:rPr>
        <w:t>​</w:t>
      </w:r>
    </w:p>
    <w:p w:rsidRPr="00602F99" w:rsidR="00A30E3B" w:rsidP="00A30E3B" w:rsidRDefault="00A30E3B" w14:paraId="55B06C39"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A30E3B" w:rsidP="00A30E3B" w:rsidRDefault="00A30E3B" w14:paraId="6C34B1B4"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w:t>
      </w:r>
      <w:r w:rsidRPr="00602F99">
        <w:rPr>
          <w:rStyle w:val="eop"/>
          <w:sz w:val="22"/>
          <w:szCs w:val="22"/>
        </w:rPr>
        <w:t>​</w:t>
      </w:r>
    </w:p>
    <w:p w:rsidR="00A30E3B" w:rsidP="00A30E3B" w:rsidRDefault="00A30E3B" w14:paraId="3C922EEB" w14:textId="6AA0188D">
      <w:pPr>
        <w:pStyle w:val="paragraph"/>
        <w:spacing w:before="0" w:beforeAutospacing="0" w:after="0" w:afterAutospacing="0"/>
        <w:textAlignment w:val="baseline"/>
        <w:rPr>
          <w:rStyle w:val="normaltextrun"/>
          <w:color w:val="000000"/>
          <w:sz w:val="22"/>
          <w:szCs w:val="22"/>
        </w:rPr>
      </w:pPr>
      <w:r w:rsidRPr="00602F99">
        <w:rPr>
          <w:rStyle w:val="normaltextrun"/>
          <w:color w:val="000000"/>
          <w:sz w:val="22"/>
          <w:szCs w:val="22"/>
        </w:rPr>
        <w:t>Duen er et håpssymbol. I Kirkens Nødhjelps logo flyr en due ut av to åpne hender. Det er hendene til Noah, han som bygget arken da storflommen kom. Og da vannet trakk seg tilbake fant duen tørt land og kom ikke tilbake til ham. En ny begynnelse var mulig. Gjennom arbeidet med fred og forsoning ønsker Kirkens nødhjelp å bidra til en ny begynnelse, der fred handler om mer enn fravær av krig: En begynnelse der mennesker lever et liv i verdighet, med gjensidig respekt og omsorg. </w:t>
      </w:r>
    </w:p>
    <w:p w:rsidR="00FE473D" w:rsidP="00A30E3B" w:rsidRDefault="00FE473D" w14:paraId="1ADAB636" w14:textId="538CF90D">
      <w:pPr>
        <w:pStyle w:val="paragraph"/>
        <w:spacing w:before="0" w:beforeAutospacing="0" w:after="0" w:afterAutospacing="0"/>
        <w:textAlignment w:val="baseline"/>
        <w:rPr>
          <w:rStyle w:val="normaltextrun"/>
          <w:color w:val="000000"/>
          <w:sz w:val="22"/>
          <w:szCs w:val="22"/>
        </w:rPr>
      </w:pPr>
    </w:p>
    <w:p w:rsidRPr="00FE473D" w:rsidR="00FE473D" w:rsidP="59E5AF0F" w:rsidRDefault="00FE473D" w14:paraId="623B53D8" w14:textId="1733A0D8">
      <w:pPr>
        <w:pStyle w:val="paragraph"/>
        <w:spacing w:before="0" w:beforeAutospacing="off" w:after="0" w:afterAutospacing="off"/>
        <w:textAlignment w:val="baseline"/>
        <w:rPr>
          <w:b w:val="1"/>
          <w:bCs w:val="1"/>
          <w:sz w:val="22"/>
          <w:szCs w:val="22"/>
        </w:rPr>
      </w:pPr>
      <w:r w:rsidRPr="59E5AF0F" w:rsidR="00FE473D">
        <w:rPr>
          <w:rStyle w:val="normaltextrun"/>
          <w:b w:val="1"/>
          <w:bCs w:val="1"/>
          <w:color w:val="7030A0"/>
          <w:sz w:val="28"/>
          <w:szCs w:val="28"/>
        </w:rPr>
        <w:t xml:space="preserve">Slide 3: </w:t>
      </w:r>
      <w:r w:rsidRPr="59E5AF0F" w:rsidR="00FE473D">
        <w:rPr>
          <w:rStyle w:val="normaltextrun"/>
          <w:b w:val="0"/>
          <w:bCs w:val="0"/>
          <w:color w:val="000000" w:themeColor="text1" w:themeTint="FF" w:themeShade="FF"/>
          <w:sz w:val="22"/>
          <w:szCs w:val="22"/>
        </w:rPr>
        <w:t>Musikalsk innslag</w:t>
      </w:r>
    </w:p>
    <w:p w:rsidRPr="00602F99" w:rsidR="00A30E3B" w:rsidRDefault="00A30E3B" w14:paraId="545FF458" w14:textId="2018462E">
      <w:pPr>
        <w:rPr>
          <w:rFonts w:ascii="Times New Roman" w:hAnsi="Times New Roman" w:cs="Times New Roman"/>
        </w:rPr>
      </w:pPr>
    </w:p>
    <w:p w:rsidRPr="00602F99" w:rsidR="00A30E3B" w:rsidP="59E5AF0F" w:rsidRDefault="00A30E3B" w14:paraId="5CB7D777" w14:textId="6DE3180E">
      <w:pPr>
        <w:pStyle w:val="paragraph"/>
        <w:spacing w:before="0" w:beforeAutospacing="off" w:after="0" w:afterAutospacing="off"/>
        <w:textAlignment w:val="baseline"/>
        <w:rPr>
          <w:sz w:val="22"/>
          <w:szCs w:val="22"/>
        </w:rPr>
      </w:pPr>
      <w:r w:rsidRPr="59E5AF0F" w:rsidR="00A30E3B">
        <w:rPr>
          <w:b w:val="1"/>
          <w:bCs w:val="1"/>
          <w:color w:val="7030A0"/>
          <w:sz w:val="28"/>
          <w:szCs w:val="28"/>
        </w:rPr>
        <w:t>Slide 4:</w:t>
      </w:r>
      <w:r w:rsidRPr="59E5AF0F" w:rsidR="00A30E3B">
        <w:rPr>
          <w:rStyle w:val="paragraph"/>
          <w:b w:val="1"/>
          <w:bCs w:val="1"/>
          <w:color w:val="7030A0"/>
          <w:sz w:val="22"/>
          <w:szCs w:val="22"/>
        </w:rPr>
        <w:t xml:space="preserve"> </w:t>
      </w:r>
      <w:r>
        <w:br/>
      </w:r>
      <w:r w:rsidRPr="59E5AF0F" w:rsidR="00A30E3B">
        <w:rPr>
          <w:rStyle w:val="normaltextrun"/>
          <w:b w:val="1"/>
          <w:bCs w:val="1"/>
          <w:color w:val="000000" w:themeColor="text1" w:themeTint="FF" w:themeShade="FF"/>
          <w:sz w:val="22"/>
          <w:szCs w:val="22"/>
        </w:rPr>
        <w:t>Tekstleser 1: </w:t>
      </w:r>
      <w:r w:rsidRPr="59E5AF0F" w:rsidR="00A30E3B">
        <w:rPr>
          <w:rStyle w:val="eop"/>
          <w:sz w:val="22"/>
          <w:szCs w:val="22"/>
        </w:rPr>
        <w:t>​</w:t>
      </w:r>
    </w:p>
    <w:p w:rsidRPr="00602F99" w:rsidR="00A30E3B" w:rsidP="00A30E3B" w:rsidRDefault="00A30E3B" w14:paraId="13D1E4E6" w14:textId="77777777">
      <w:pPr>
        <w:pStyle w:val="paragraph"/>
        <w:spacing w:before="0" w:beforeAutospacing="0" w:after="0" w:afterAutospacing="0"/>
        <w:textAlignment w:val="baseline"/>
        <w:rPr>
          <w:sz w:val="22"/>
          <w:szCs w:val="22"/>
        </w:rPr>
      </w:pPr>
      <w:r w:rsidRPr="00602F99">
        <w:rPr>
          <w:rStyle w:val="normaltextrun"/>
          <w:color w:val="000000"/>
          <w:sz w:val="22"/>
          <w:szCs w:val="22"/>
        </w:rPr>
        <w:t>Er fred mulig? Kan rettferdighet og fred for to folk gjenopprettes etter generasjoner med konflikt og krig? Ved </w:t>
      </w:r>
      <w:r w:rsidRPr="00602F99">
        <w:rPr>
          <w:rStyle w:val="spellingerror"/>
          <w:rFonts w:eastAsiaTheme="minorEastAsia"/>
          <w:color w:val="000000"/>
          <w:sz w:val="22"/>
          <w:szCs w:val="22"/>
        </w:rPr>
        <w:t>checkpoint</w:t>
      </w:r>
      <w:r w:rsidRPr="00602F99">
        <w:rPr>
          <w:rStyle w:val="normaltextrun"/>
          <w:color w:val="000000"/>
          <w:sz w:val="22"/>
          <w:szCs w:val="22"/>
        </w:rPr>
        <w:t> 300 mellom Betlehem og Jerusalem svever en fugl over piggtråd og mur. Hva skal til for å skape fred? Tillit? Vilje? Tid? </w:t>
      </w:r>
      <w:r w:rsidRPr="00602F99">
        <w:rPr>
          <w:rStyle w:val="eop"/>
          <w:sz w:val="22"/>
          <w:szCs w:val="22"/>
        </w:rPr>
        <w:t>​</w:t>
      </w:r>
    </w:p>
    <w:p w:rsidRPr="00602F99" w:rsidR="00A30E3B" w:rsidP="00A30E3B" w:rsidRDefault="00A30E3B" w14:paraId="7646F7E9"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A30E3B" w:rsidP="00A30E3B" w:rsidRDefault="00A30E3B" w14:paraId="1BA193DE"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 </w:t>
      </w:r>
      <w:r w:rsidRPr="00602F99">
        <w:rPr>
          <w:rStyle w:val="eop"/>
          <w:sz w:val="22"/>
          <w:szCs w:val="22"/>
        </w:rPr>
        <w:t>​</w:t>
      </w:r>
    </w:p>
    <w:p w:rsidRPr="00602F99" w:rsidR="00A30E3B" w:rsidP="00A30E3B" w:rsidRDefault="00A30E3B" w14:paraId="20B2669F" w14:textId="77777777">
      <w:pPr>
        <w:pStyle w:val="paragraph"/>
        <w:spacing w:before="0" w:beforeAutospacing="0" w:after="0" w:afterAutospacing="0"/>
        <w:textAlignment w:val="baseline"/>
        <w:rPr>
          <w:sz w:val="22"/>
          <w:szCs w:val="22"/>
        </w:rPr>
      </w:pPr>
      <w:r w:rsidRPr="00602F99">
        <w:rPr>
          <w:rStyle w:val="normaltextrun"/>
          <w:color w:val="000000"/>
          <w:sz w:val="22"/>
          <w:szCs w:val="22"/>
        </w:rPr>
        <w:t>Det er anslått at innen 2030 vil over halvparten av verdens fattige leve i land som er berørt av mye vold. Voldelige konflikter blir stadig mer sammensatte. Religion og etnisitet blir brukt til å male fiendebilder. Ulik tilgang til naturressurser, ulike økonomiske muligheter og politikk som favoriserer noen fremfor andre kan skape voldelige konflikter. </w:t>
      </w:r>
      <w:r w:rsidRPr="00602F99">
        <w:rPr>
          <w:rStyle w:val="eop"/>
          <w:sz w:val="22"/>
          <w:szCs w:val="22"/>
        </w:rPr>
        <w:t>​</w:t>
      </w:r>
    </w:p>
    <w:p w:rsidRPr="00602F99" w:rsidR="00A30E3B" w:rsidP="00A30E3B" w:rsidRDefault="00A30E3B" w14:paraId="7717935C"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A30E3B" w:rsidP="59E5AF0F" w:rsidRDefault="00A30E3B" w14:paraId="4C326451" w14:textId="1DEBE268">
      <w:pPr>
        <w:pStyle w:val="paragraph"/>
        <w:spacing w:before="0" w:beforeAutospacing="off" w:after="0" w:afterAutospacing="off"/>
        <w:textAlignment w:val="baseline"/>
        <w:rPr>
          <w:rStyle w:val="paragraph"/>
          <w:b w:val="1"/>
          <w:bCs w:val="1"/>
          <w:color w:val="000000"/>
          <w:sz w:val="22"/>
          <w:szCs w:val="22"/>
        </w:rPr>
      </w:pPr>
      <w:r w:rsidRPr="59E5AF0F" w:rsidR="00A30E3B">
        <w:rPr>
          <w:rStyle w:val="eop"/>
          <w:sz w:val="22"/>
          <w:szCs w:val="22"/>
        </w:rPr>
        <w:t>​</w:t>
      </w:r>
      <w:r w:rsidRPr="59E5AF0F" w:rsidR="00A30E3B">
        <w:rPr>
          <w:rStyle w:val="eop"/>
          <w:b w:val="1"/>
          <w:bCs w:val="1"/>
          <w:color w:val="7030A0"/>
          <w:sz w:val="28"/>
          <w:szCs w:val="28"/>
        </w:rPr>
        <w:t>Slide 5:</w:t>
      </w:r>
      <w:r w:rsidRPr="59E5AF0F" w:rsidR="00A30E3B">
        <w:rPr>
          <w:rStyle w:val="paragraph"/>
          <w:b w:val="1"/>
          <w:bCs w:val="1"/>
          <w:color w:val="7030A0"/>
          <w:sz w:val="22"/>
          <w:szCs w:val="22"/>
        </w:rPr>
        <w:t xml:space="preserve"> </w:t>
      </w:r>
    </w:p>
    <w:p w:rsidRPr="00602F99" w:rsidR="00A30E3B" w:rsidP="00A30E3B" w:rsidRDefault="00A30E3B" w14:paraId="48CF22A6" w14:textId="4171F78B">
      <w:pPr>
        <w:pStyle w:val="paragraph"/>
        <w:spacing w:before="0" w:beforeAutospacing="0" w:after="0" w:afterAutospacing="0"/>
        <w:textAlignment w:val="baseline"/>
        <w:rPr>
          <w:sz w:val="22"/>
          <w:szCs w:val="22"/>
        </w:rPr>
      </w:pPr>
      <w:r w:rsidRPr="00602F99">
        <w:rPr>
          <w:rStyle w:val="spellingerror"/>
          <w:b/>
          <w:bCs/>
          <w:color w:val="000000"/>
          <w:sz w:val="22"/>
          <w:szCs w:val="22"/>
        </w:rPr>
        <w:t>Tekstleser</w:t>
      </w:r>
      <w:r w:rsidRPr="00602F99">
        <w:rPr>
          <w:rStyle w:val="normaltextrun"/>
          <w:b/>
          <w:bCs/>
          <w:color w:val="000000"/>
          <w:sz w:val="22"/>
          <w:szCs w:val="22"/>
        </w:rPr>
        <w:t> 1</w:t>
      </w:r>
      <w:r w:rsidRPr="00602F99">
        <w:rPr>
          <w:rStyle w:val="eop"/>
          <w:rFonts w:eastAsiaTheme="minorEastAsia"/>
          <w:sz w:val="22"/>
          <w:szCs w:val="22"/>
        </w:rPr>
        <w:t>​</w:t>
      </w:r>
    </w:p>
    <w:p w:rsidRPr="001E2787" w:rsidR="00A30E3B" w:rsidP="001E2787" w:rsidRDefault="00A30E3B" w14:paraId="4D7125AD" w14:textId="6E838386">
      <w:pPr>
        <w:rPr>
          <w:rFonts w:ascii="Times New Roman" w:hAnsi="Times New Roman" w:cs="Times New Roman"/>
        </w:rPr>
      </w:pPr>
      <w:r w:rsidRPr="001E2787">
        <w:rPr>
          <w:rFonts w:ascii="Times New Roman" w:hAnsi="Times New Roman" w:cs="Times New Roman"/>
        </w:rPr>
        <w:t>'Vi levde et helt vanlig og godt liv. Så kom bombene. Og nå sitter vi</w:t>
      </w:r>
      <w:r w:rsidRPr="001E2787" w:rsidR="001E2787">
        <w:rPr>
          <w:rFonts w:ascii="Times New Roman" w:hAnsi="Times New Roman" w:cs="Times New Roman"/>
        </w:rPr>
        <w:t xml:space="preserve"> h</w:t>
      </w:r>
      <w:r w:rsidRPr="001E2787">
        <w:rPr>
          <w:rFonts w:ascii="Times New Roman" w:hAnsi="Times New Roman" w:cs="Times New Roman"/>
        </w:rPr>
        <w:t>er som flyktninger’, sier Aleksei. I fire netter satt han, Larisa og datteren Kristina</w:t>
      </w:r>
      <w:r w:rsidRPr="001E2787" w:rsidR="001E2787">
        <w:rPr>
          <w:rFonts w:ascii="Times New Roman" w:hAnsi="Times New Roman" w:cs="Times New Roman"/>
        </w:rPr>
        <w:t xml:space="preserve"> (</w:t>
      </w:r>
      <w:r w:rsidRPr="001E2787">
        <w:rPr>
          <w:rFonts w:ascii="Times New Roman" w:hAnsi="Times New Roman" w:cs="Times New Roman"/>
        </w:rPr>
        <w:t>15) livredde i kjelleren mens huset deres og nabolaget ble bombet i stykker. De følte ikke at de hadde noe valg, de måtte flykte, de måtte prøve å komme seg i sikkerhet. ​</w:t>
      </w:r>
    </w:p>
    <w:p w:rsidRPr="00602F99" w:rsidR="00A30E3B" w:rsidP="00A30E3B" w:rsidRDefault="00A30E3B" w14:paraId="08BF42DB" w14:textId="77777777">
      <w:pPr>
        <w:pStyle w:val="paragraph"/>
        <w:spacing w:before="0" w:beforeAutospacing="0" w:after="0" w:afterAutospacing="0"/>
        <w:textAlignment w:val="baseline"/>
        <w:rPr>
          <w:sz w:val="22"/>
          <w:szCs w:val="22"/>
        </w:rPr>
      </w:pPr>
      <w:r w:rsidRPr="00602F99">
        <w:rPr>
          <w:rStyle w:val="eop"/>
          <w:rFonts w:eastAsiaTheme="minorEastAsia"/>
          <w:sz w:val="22"/>
          <w:szCs w:val="22"/>
        </w:rPr>
        <w:t>​</w:t>
      </w:r>
    </w:p>
    <w:p w:rsidRPr="00602F99" w:rsidR="00A30E3B" w:rsidP="00A30E3B" w:rsidRDefault="00A30E3B" w14:paraId="2C747957" w14:textId="77777777">
      <w:pPr>
        <w:pStyle w:val="paragraph"/>
        <w:spacing w:before="0" w:beforeAutospacing="0" w:after="0" w:afterAutospacing="0"/>
        <w:textAlignment w:val="baseline"/>
        <w:rPr>
          <w:sz w:val="22"/>
          <w:szCs w:val="22"/>
        </w:rPr>
      </w:pPr>
      <w:r w:rsidRPr="00602F99">
        <w:rPr>
          <w:rStyle w:val="spellingerror"/>
          <w:b/>
          <w:bCs/>
          <w:color w:val="000000"/>
          <w:sz w:val="22"/>
          <w:szCs w:val="22"/>
        </w:rPr>
        <w:t>Tekstleser</w:t>
      </w:r>
      <w:r w:rsidRPr="00602F99">
        <w:rPr>
          <w:rStyle w:val="normaltextrun"/>
          <w:b/>
          <w:bCs/>
          <w:color w:val="000000"/>
          <w:sz w:val="22"/>
          <w:szCs w:val="22"/>
        </w:rPr>
        <w:t> 2 </w:t>
      </w:r>
      <w:r w:rsidRPr="00602F99">
        <w:rPr>
          <w:rStyle w:val="eop"/>
          <w:rFonts w:eastAsiaTheme="minorEastAsia"/>
          <w:sz w:val="22"/>
          <w:szCs w:val="22"/>
        </w:rPr>
        <w:t>​</w:t>
      </w:r>
    </w:p>
    <w:p w:rsidRPr="00602F99" w:rsidR="00A30E3B" w:rsidP="00A30E3B" w:rsidRDefault="00A30E3B" w14:paraId="0B5FD7C6" w14:textId="77777777">
      <w:pPr>
        <w:pStyle w:val="paragraph"/>
        <w:spacing w:before="0" w:beforeAutospacing="0" w:after="0" w:afterAutospacing="0"/>
        <w:textAlignment w:val="baseline"/>
        <w:rPr>
          <w:sz w:val="22"/>
          <w:szCs w:val="22"/>
        </w:rPr>
      </w:pPr>
      <w:r w:rsidRPr="00602F99">
        <w:rPr>
          <w:rStyle w:val="normaltextrun"/>
          <w:color w:val="000000"/>
          <w:sz w:val="22"/>
          <w:szCs w:val="22"/>
        </w:rPr>
        <w:t>Da den lille familien fra </w:t>
      </w:r>
      <w:r w:rsidRPr="00602F99">
        <w:rPr>
          <w:rStyle w:val="spellingerror"/>
          <w:color w:val="000000"/>
          <w:sz w:val="22"/>
          <w:szCs w:val="22"/>
        </w:rPr>
        <w:t>Kharkiv</w:t>
      </w:r>
      <w:r w:rsidRPr="00602F99">
        <w:rPr>
          <w:rStyle w:val="normaltextrun"/>
          <w:color w:val="000000"/>
          <w:sz w:val="22"/>
          <w:szCs w:val="22"/>
        </w:rPr>
        <w:t> flyktet, ble de tatt godt imot på et flyktningmottak, som Kirkens Nødhjelp driver sammen med sin lokale partner i byen </w:t>
      </w:r>
      <w:r w:rsidRPr="00602F99">
        <w:rPr>
          <w:rStyle w:val="spellingerror"/>
          <w:color w:val="000000"/>
          <w:sz w:val="22"/>
          <w:szCs w:val="22"/>
        </w:rPr>
        <w:t>Berehove</w:t>
      </w:r>
      <w:r w:rsidRPr="00602F99">
        <w:rPr>
          <w:rStyle w:val="normaltextrun"/>
          <w:color w:val="000000"/>
          <w:sz w:val="22"/>
          <w:szCs w:val="22"/>
        </w:rPr>
        <w:t>. Sammen med femti andre familier fikk de varme senger, tre måltider om dagen og omsorg. </w:t>
      </w:r>
      <w:r w:rsidRPr="00602F99">
        <w:rPr>
          <w:rStyle w:val="spellingerror"/>
          <w:color w:val="000000"/>
          <w:sz w:val="22"/>
          <w:szCs w:val="22"/>
        </w:rPr>
        <w:t>Larisa</w:t>
      </w:r>
      <w:r w:rsidRPr="00602F99">
        <w:rPr>
          <w:rStyle w:val="normaltextrun"/>
          <w:color w:val="000000"/>
          <w:sz w:val="22"/>
          <w:szCs w:val="22"/>
        </w:rPr>
        <w:t> har kreft, og fikk behandling på sykehuset i hjembyen. Dette ble imidlertid bombet helt i starten av det russiske angrepet på landet. Nå håper familien at de kommer seg trygt over grensa til Ungarn, og at hun kan fortsette behandlingen der. </w:t>
      </w:r>
    </w:p>
    <w:p w:rsidRPr="00602F99" w:rsidR="00A30E3B" w:rsidP="00A30E3B" w:rsidRDefault="00A30E3B" w14:paraId="5E7D3A10" w14:textId="76E5803F">
      <w:pPr>
        <w:pStyle w:val="paragraph"/>
        <w:spacing w:before="0" w:beforeAutospacing="0" w:after="0" w:afterAutospacing="0"/>
        <w:textAlignment w:val="baseline"/>
        <w:rPr>
          <w:sz w:val="22"/>
          <w:szCs w:val="22"/>
        </w:rPr>
      </w:pPr>
    </w:p>
    <w:p w:rsidR="00602F99" w:rsidRDefault="00602F99" w14:paraId="31627445" w14:textId="374D6A48">
      <w:pPr>
        <w:rPr>
          <w:rFonts w:ascii="Times New Roman" w:hAnsi="Times New Roman" w:cs="Times New Roman"/>
        </w:rPr>
      </w:pPr>
      <w:r w:rsidRPr="59E5AF0F" w:rsidR="00602F99">
        <w:rPr>
          <w:rFonts w:ascii="Times New Roman" w:hAnsi="Times New Roman" w:cs="Times New Roman"/>
          <w:b w:val="1"/>
          <w:bCs w:val="1"/>
          <w:color w:val="7030A0"/>
          <w:sz w:val="28"/>
          <w:szCs w:val="28"/>
        </w:rPr>
        <w:t>Slide 6:</w:t>
      </w:r>
      <w:r w:rsidRPr="59E5AF0F" w:rsidR="00602F99">
        <w:rPr>
          <w:rFonts w:ascii="Times New Roman" w:hAnsi="Times New Roman" w:cs="Times New Roman"/>
          <w:color w:val="7030A0"/>
        </w:rPr>
        <w:t xml:space="preserve"> </w:t>
      </w:r>
      <w:r w:rsidRPr="59E5AF0F" w:rsidR="00602F99">
        <w:rPr>
          <w:rFonts w:ascii="Times New Roman" w:hAnsi="Times New Roman" w:cs="Times New Roman"/>
        </w:rPr>
        <w:t>Musikalsk innslag</w:t>
      </w:r>
    </w:p>
    <w:p w:rsidRPr="00602F99" w:rsidR="00A30E3B" w:rsidP="00602F99" w:rsidRDefault="00A30E3B" w14:paraId="4EEEB60E" w14:textId="2719454B">
      <w:pPr>
        <w:spacing w:line="240" w:lineRule="auto"/>
        <w:rPr>
          <w:rFonts w:ascii="Times New Roman" w:hAnsi="Times New Roman" w:cs="Times New Roman"/>
        </w:rPr>
      </w:pPr>
      <w:r w:rsidRPr="59E5AF0F" w:rsidR="00A30E3B">
        <w:rPr>
          <w:rFonts w:ascii="Times New Roman" w:hAnsi="Times New Roman" w:cs="Times New Roman"/>
          <w:b w:val="1"/>
          <w:bCs w:val="1"/>
          <w:color w:val="7030A0"/>
          <w:sz w:val="28"/>
          <w:szCs w:val="28"/>
        </w:rPr>
        <w:t>Slide 7:</w:t>
      </w:r>
      <w:r w:rsidRPr="59E5AF0F" w:rsidR="00A30E3B">
        <w:rPr>
          <w:rFonts w:ascii="Times New Roman" w:hAnsi="Times New Roman" w:cs="Times New Roman"/>
          <w:color w:val="7030A0"/>
        </w:rPr>
        <w:t xml:space="preserve"> </w:t>
      </w:r>
      <w:r>
        <w:br/>
      </w:r>
      <w:r w:rsidRPr="59E5AF0F" w:rsidR="00A30E3B">
        <w:rPr>
          <w:rStyle w:val="normaltextrun"/>
          <w:rFonts w:ascii="Times New Roman" w:hAnsi="Times New Roman" w:cs="Times New Roman"/>
          <w:b w:val="1"/>
          <w:bCs w:val="1"/>
          <w:color w:val="000000" w:themeColor="text1" w:themeTint="FF" w:themeShade="FF"/>
        </w:rPr>
        <w:t>Tekstleser 1</w:t>
      </w:r>
      <w:r w:rsidRPr="59E5AF0F" w:rsidR="00A30E3B">
        <w:rPr>
          <w:rStyle w:val="eop"/>
          <w:rFonts w:ascii="Times New Roman" w:hAnsi="Times New Roman" w:cs="Times New Roman"/>
        </w:rPr>
        <w:t>​</w:t>
      </w:r>
      <w:r>
        <w:br/>
      </w:r>
      <w:r w:rsidRPr="59E5AF0F" w:rsidR="00A30E3B">
        <w:rPr>
          <w:rStyle w:val="normaltextrun"/>
          <w:rFonts w:ascii="Times New Roman" w:hAnsi="Times New Roman" w:cs="Times New Roman"/>
          <w:color w:val="000000" w:themeColor="text1" w:themeTint="FF" w:themeShade="FF"/>
        </w:rPr>
        <w:t>Peace - Fred: Så mye mer enn fravær av krig. </w:t>
      </w:r>
      <w:r w:rsidRPr="59E5AF0F" w:rsidR="00A30E3B">
        <w:rPr>
          <w:rStyle w:val="eop"/>
          <w:rFonts w:ascii="Times New Roman" w:hAnsi="Times New Roman" w:cs="Times New Roman"/>
        </w:rPr>
        <w:t>​</w:t>
      </w:r>
      <w:r>
        <w:br/>
      </w:r>
      <w:r w:rsidRPr="59E5AF0F" w:rsidR="00A30E3B">
        <w:rPr>
          <w:rStyle w:val="normaltextrun"/>
          <w:rFonts w:ascii="Times New Roman" w:hAnsi="Times New Roman" w:cs="Times New Roman"/>
          <w:color w:val="000000" w:themeColor="text1" w:themeTint="FF" w:themeShade="FF"/>
        </w:rPr>
        <w:t>Fred starter med hver enkelt av oss. </w:t>
      </w:r>
      <w:r w:rsidRPr="59E5AF0F" w:rsidR="00A30E3B">
        <w:rPr>
          <w:rStyle w:val="eop"/>
          <w:rFonts w:ascii="Times New Roman" w:hAnsi="Times New Roman" w:cs="Times New Roman"/>
        </w:rPr>
        <w:t>​</w:t>
      </w:r>
      <w:r>
        <w:br/>
      </w:r>
      <w:r w:rsidRPr="59E5AF0F" w:rsidR="00A30E3B">
        <w:rPr>
          <w:rStyle w:val="normaltextrun"/>
          <w:rFonts w:ascii="Times New Roman" w:hAnsi="Times New Roman" w:cs="Times New Roman"/>
          <w:color w:val="000000" w:themeColor="text1" w:themeTint="FF" w:themeShade="FF"/>
        </w:rPr>
        <w:t>Som mennesker tror vi ulikt og lever ulikt.</w:t>
      </w:r>
      <w:r w:rsidRPr="59E5AF0F" w:rsidR="00A30E3B">
        <w:rPr>
          <w:rStyle w:val="eop"/>
          <w:rFonts w:ascii="Times New Roman" w:hAnsi="Times New Roman" w:cs="Times New Roman"/>
        </w:rPr>
        <w:t>​</w:t>
      </w:r>
      <w:r>
        <w:br/>
      </w:r>
      <w:r w:rsidRPr="59E5AF0F" w:rsidR="00A30E3B">
        <w:rPr>
          <w:rStyle w:val="normaltextrun"/>
          <w:rFonts w:ascii="Times New Roman" w:hAnsi="Times New Roman" w:cs="Times New Roman"/>
          <w:color w:val="000000" w:themeColor="text1" w:themeTint="FF" w:themeShade="FF"/>
        </w:rPr>
        <w:t>Tør vi å bli kjent med de som tenker annerledes enn oss selv?  </w:t>
      </w:r>
      <w:r w:rsidRPr="59E5AF0F" w:rsidR="00A30E3B">
        <w:rPr>
          <w:rStyle w:val="eop"/>
          <w:rFonts w:ascii="Times New Roman" w:hAnsi="Times New Roman" w:cs="Times New Roman"/>
        </w:rPr>
        <w:t>​</w:t>
      </w:r>
    </w:p>
    <w:p w:rsidRPr="00602F99" w:rsidR="00A30E3B" w:rsidP="00A30E3B" w:rsidRDefault="00A30E3B" w14:paraId="36CB0F81"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A30E3B" w:rsidP="00A30E3B" w:rsidRDefault="00A30E3B" w14:paraId="271E883B"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w:t>
      </w:r>
      <w:r w:rsidRPr="00602F99">
        <w:rPr>
          <w:rStyle w:val="eop"/>
          <w:sz w:val="22"/>
          <w:szCs w:val="22"/>
        </w:rPr>
        <w:t>​</w:t>
      </w:r>
    </w:p>
    <w:p w:rsidRPr="00602F99" w:rsidR="00A30E3B" w:rsidP="00A30E3B" w:rsidRDefault="00A30E3B" w14:paraId="595CF408" w14:textId="77777777">
      <w:pPr>
        <w:pStyle w:val="paragraph"/>
        <w:spacing w:before="0" w:beforeAutospacing="0" w:after="0" w:afterAutospacing="0"/>
        <w:textAlignment w:val="baseline"/>
        <w:rPr>
          <w:sz w:val="22"/>
          <w:szCs w:val="22"/>
        </w:rPr>
      </w:pPr>
      <w:r w:rsidRPr="00602F99">
        <w:rPr>
          <w:rStyle w:val="normaltextrun"/>
          <w:color w:val="000000"/>
          <w:sz w:val="22"/>
          <w:szCs w:val="22"/>
        </w:rPr>
        <w:t>En del av fredsarbeidet til Kirkens Nødhjelp handler om å styrke sosial samhandling og tillit mellom grupper. Det fokuseres også på ikke-voldelig konflikthåndtering lokalt, noe som bidrar til å redusere risikoen for væpnet konflikt. Bildet viser en interreligiøs ungdomsgruppe i Lahore, der en av Kirkens Nødhjelps partnere tok med kristne, hindu, sikh og muslimsk ungdom til hverandres gudshus – for å styrke aksept og glede over religiøst mangfold i Pakistan.  </w:t>
      </w:r>
      <w:r w:rsidRPr="00602F99">
        <w:rPr>
          <w:rStyle w:val="eop"/>
          <w:sz w:val="22"/>
          <w:szCs w:val="22"/>
        </w:rPr>
        <w:t>​</w:t>
      </w:r>
    </w:p>
    <w:p w:rsidRPr="00602F99" w:rsidR="00A30E3B" w:rsidP="00A30E3B" w:rsidRDefault="00A30E3B" w14:paraId="5E0AC460" w14:textId="77777777">
      <w:pPr>
        <w:pStyle w:val="paragraph"/>
        <w:spacing w:before="0" w:beforeAutospacing="0" w:after="0" w:afterAutospacing="0"/>
        <w:textAlignment w:val="baseline"/>
        <w:rPr>
          <w:sz w:val="22"/>
          <w:szCs w:val="22"/>
        </w:rPr>
      </w:pPr>
      <w:r w:rsidRPr="00602F99">
        <w:rPr>
          <w:rStyle w:val="eop"/>
          <w:sz w:val="22"/>
          <w:szCs w:val="22"/>
        </w:rPr>
        <w:t>​</w:t>
      </w:r>
    </w:p>
    <w:p w:rsidR="00602F99" w:rsidP="59E5AF0F" w:rsidRDefault="00602F99" w14:paraId="5BCA6761" w14:textId="1D664C9C">
      <w:pPr>
        <w:pStyle w:val="paragraph"/>
        <w:spacing w:before="0" w:beforeAutospacing="off" w:after="0" w:afterAutospacing="off"/>
        <w:textAlignment w:val="baseline"/>
        <w:rPr>
          <w:b w:val="1"/>
          <w:bCs w:val="1"/>
          <w:color w:val="7030A0"/>
          <w:sz w:val="22"/>
          <w:szCs w:val="22"/>
        </w:rPr>
      </w:pPr>
      <w:r w:rsidRPr="59E5AF0F" w:rsidR="00602F99">
        <w:rPr>
          <w:b w:val="1"/>
          <w:bCs w:val="1"/>
          <w:color w:val="7030A0"/>
          <w:sz w:val="28"/>
          <w:szCs w:val="28"/>
        </w:rPr>
        <w:t>Slide 8:</w:t>
      </w:r>
      <w:r w:rsidRPr="59E5AF0F" w:rsidR="00602F99">
        <w:rPr>
          <w:b w:val="1"/>
          <w:bCs w:val="1"/>
          <w:color w:val="7030A0"/>
          <w:sz w:val="22"/>
          <w:szCs w:val="22"/>
        </w:rPr>
        <w:t xml:space="preserve"> </w:t>
      </w:r>
      <w:r w:rsidRPr="59E5AF0F" w:rsidR="00602F99">
        <w:rPr>
          <w:sz w:val="22"/>
          <w:szCs w:val="22"/>
        </w:rPr>
        <w:t>Musikalsk innslag</w:t>
      </w:r>
    </w:p>
    <w:p w:rsidR="00602F99" w:rsidP="00A30E3B" w:rsidRDefault="00602F99" w14:paraId="5F5F9347" w14:textId="77777777">
      <w:pPr>
        <w:pStyle w:val="paragraph"/>
        <w:spacing w:before="0" w:beforeAutospacing="0" w:after="0" w:afterAutospacing="0"/>
        <w:textAlignment w:val="baseline"/>
        <w:rPr>
          <w:b/>
          <w:bCs/>
          <w:color w:val="7030A0"/>
          <w:sz w:val="22"/>
          <w:szCs w:val="22"/>
        </w:rPr>
      </w:pPr>
    </w:p>
    <w:p w:rsidRPr="00602F99" w:rsidR="00A30E3B" w:rsidP="59E5AF0F" w:rsidRDefault="00A30E3B" w14:paraId="6E573465" w14:textId="1544F351">
      <w:pPr>
        <w:pStyle w:val="paragraph"/>
        <w:spacing w:before="0" w:beforeAutospacing="off" w:after="0" w:afterAutospacing="off"/>
        <w:textAlignment w:val="baseline"/>
        <w:rPr>
          <w:sz w:val="22"/>
          <w:szCs w:val="22"/>
        </w:rPr>
      </w:pPr>
      <w:r w:rsidRPr="59E5AF0F" w:rsidR="00A30E3B">
        <w:rPr>
          <w:b w:val="1"/>
          <w:bCs w:val="1"/>
          <w:color w:val="7030A0"/>
          <w:sz w:val="28"/>
          <w:szCs w:val="28"/>
        </w:rPr>
        <w:t>Slide 9:</w:t>
      </w:r>
      <w:r>
        <w:br/>
      </w:r>
      <w:r w:rsidRPr="59E5AF0F" w:rsidR="00A30E3B">
        <w:rPr>
          <w:rStyle w:val="normaltextrun"/>
          <w:b w:val="1"/>
          <w:bCs w:val="1"/>
          <w:color w:val="000000" w:themeColor="text1" w:themeTint="FF" w:themeShade="FF"/>
          <w:sz w:val="22"/>
          <w:szCs w:val="22"/>
        </w:rPr>
        <w:t>Tekstleser 1</w:t>
      </w:r>
      <w:r w:rsidRPr="59E5AF0F" w:rsidR="00A30E3B">
        <w:rPr>
          <w:rStyle w:val="eop"/>
          <w:sz w:val="22"/>
          <w:szCs w:val="22"/>
        </w:rPr>
        <w:t>​</w:t>
      </w:r>
    </w:p>
    <w:p w:rsidRPr="00602F99" w:rsidR="00A30E3B" w:rsidP="00A30E3B" w:rsidRDefault="00A30E3B" w14:paraId="2281FF1A" w14:textId="77777777">
      <w:pPr>
        <w:pStyle w:val="paragraph"/>
        <w:spacing w:before="0" w:beforeAutospacing="0" w:after="0" w:afterAutospacing="0"/>
        <w:textAlignment w:val="baseline"/>
        <w:rPr>
          <w:sz w:val="22"/>
          <w:szCs w:val="22"/>
        </w:rPr>
      </w:pPr>
      <w:r w:rsidRPr="00602F99">
        <w:rPr>
          <w:rStyle w:val="normaltextrun"/>
          <w:color w:val="000000"/>
          <w:sz w:val="22"/>
          <w:szCs w:val="22"/>
        </w:rPr>
        <w:lastRenderedPageBreak/>
        <w:t>For å få til bærekraftig fred er det ekstra viktig å mobilisere kvinner og unge. Det er noe Kirkens Nødhjelp jobber mye med, sammen med religiøse aktører. Dialog, samtaler og megling er noen av virkemidlene som brukes, som her i </w:t>
      </w:r>
      <w:r w:rsidRPr="00602F99">
        <w:rPr>
          <w:rStyle w:val="spellingerror"/>
          <w:rFonts w:eastAsiaTheme="minorEastAsia"/>
          <w:color w:val="000000"/>
          <w:sz w:val="22"/>
          <w:szCs w:val="22"/>
        </w:rPr>
        <w:t>Wau</w:t>
      </w:r>
      <w:r w:rsidRPr="00602F99">
        <w:rPr>
          <w:rStyle w:val="normaltextrun"/>
          <w:color w:val="000000"/>
          <w:sz w:val="22"/>
          <w:szCs w:val="22"/>
        </w:rPr>
        <w:t> i Sør-Sudan. Ulike etniske grupper møtes til fredsbevarende samtaler. Før var de i konflikt, nå er de gode naboer. Her er det nonner som arrangerer møter, slik at de ulike gruppene kan snakke om konflikt og utfordringer knyttet til blant annet naturressurser. </w:t>
      </w:r>
      <w:r w:rsidRPr="00602F99">
        <w:rPr>
          <w:rStyle w:val="eop"/>
          <w:sz w:val="22"/>
          <w:szCs w:val="22"/>
        </w:rPr>
        <w:t>​</w:t>
      </w:r>
    </w:p>
    <w:p w:rsidRPr="00602F99" w:rsidR="009B3F15" w:rsidRDefault="009B3F15" w14:paraId="0234D8E3" w14:textId="45E69530">
      <w:pPr>
        <w:rPr>
          <w:rFonts w:ascii="Times New Roman" w:hAnsi="Times New Roman" w:cs="Times New Roman"/>
        </w:rPr>
      </w:pPr>
    </w:p>
    <w:p w:rsidRPr="00FE473D" w:rsidR="002269F2" w:rsidP="59E5AF0F" w:rsidRDefault="00A30E3B" w14:paraId="6222DDA3" w14:textId="642CCCB0">
      <w:pPr>
        <w:pStyle w:val="paragraph"/>
        <w:spacing w:before="0" w:beforeAutospacing="off" w:after="0" w:afterAutospacing="off"/>
        <w:textAlignment w:val="baseline"/>
        <w:rPr>
          <w:rStyle w:val="normaltextrun"/>
          <w:color w:val="242424"/>
          <w:sz w:val="28"/>
          <w:szCs w:val="28"/>
        </w:rPr>
      </w:pPr>
      <w:r w:rsidRPr="59E5AF0F" w:rsidR="00A30E3B">
        <w:rPr>
          <w:b w:val="1"/>
          <w:bCs w:val="1"/>
          <w:color w:val="7030A0"/>
          <w:sz w:val="28"/>
          <w:szCs w:val="28"/>
        </w:rPr>
        <w:t>Slide 10:</w:t>
      </w:r>
      <w:r w:rsidRPr="59E5AF0F" w:rsidR="002269F2">
        <w:rPr>
          <w:rStyle w:val="normaltextrun"/>
          <w:color w:val="242424"/>
          <w:sz w:val="28"/>
          <w:szCs w:val="28"/>
        </w:rPr>
        <w:t xml:space="preserve"> </w:t>
      </w:r>
    </w:p>
    <w:p w:rsidRPr="00602F99" w:rsidR="002269F2" w:rsidP="002269F2" w:rsidRDefault="002269F2" w14:paraId="39EFB44D" w14:textId="19E0DA49">
      <w:pPr>
        <w:pStyle w:val="paragraph"/>
        <w:spacing w:before="0" w:beforeAutospacing="0" w:after="0" w:afterAutospacing="0"/>
        <w:textAlignment w:val="baseline"/>
        <w:rPr>
          <w:sz w:val="22"/>
          <w:szCs w:val="22"/>
        </w:rPr>
      </w:pPr>
      <w:r w:rsidRPr="00602F99">
        <w:rPr>
          <w:rStyle w:val="normaltextrun"/>
          <w:b/>
          <w:bCs/>
          <w:color w:val="242424"/>
          <w:sz w:val="22"/>
          <w:szCs w:val="22"/>
        </w:rPr>
        <w:t>Tekstleser 1</w:t>
      </w:r>
      <w:r w:rsidRPr="00602F99">
        <w:rPr>
          <w:rStyle w:val="eop"/>
          <w:sz w:val="22"/>
          <w:szCs w:val="22"/>
        </w:rPr>
        <w:t>​</w:t>
      </w:r>
    </w:p>
    <w:p w:rsidRPr="00602F99" w:rsidR="002269F2" w:rsidP="002269F2" w:rsidRDefault="002269F2" w14:paraId="3BE4CBC9" w14:textId="77777777">
      <w:pPr>
        <w:pStyle w:val="paragraph"/>
        <w:spacing w:before="0" w:beforeAutospacing="0" w:after="0" w:afterAutospacing="0"/>
        <w:textAlignment w:val="baseline"/>
        <w:rPr>
          <w:sz w:val="22"/>
          <w:szCs w:val="22"/>
        </w:rPr>
      </w:pPr>
      <w:r w:rsidRPr="00602F99">
        <w:rPr>
          <w:rStyle w:val="normaltextrun"/>
          <w:color w:val="000000"/>
          <w:sz w:val="22"/>
          <w:szCs w:val="22"/>
        </w:rPr>
        <w:t>Daniel Deng Dau og Martin </w:t>
      </w:r>
      <w:r w:rsidRPr="00602F99">
        <w:rPr>
          <w:rStyle w:val="spellingerror"/>
          <w:rFonts w:eastAsiaTheme="minorEastAsia"/>
          <w:color w:val="000000"/>
          <w:sz w:val="22"/>
          <w:szCs w:val="22"/>
        </w:rPr>
        <w:t>Akoloth</w:t>
      </w:r>
      <w:r w:rsidRPr="00602F99">
        <w:rPr>
          <w:rStyle w:val="normaltextrun"/>
          <w:color w:val="000000"/>
          <w:sz w:val="22"/>
          <w:szCs w:val="22"/>
        </w:rPr>
        <w:t> Dier kommer fra hver sin folkegruppe i den sønderknuste byen </w:t>
      </w:r>
      <w:r w:rsidRPr="00602F99">
        <w:rPr>
          <w:rStyle w:val="spellingerror"/>
          <w:rFonts w:eastAsiaTheme="minorEastAsia"/>
          <w:color w:val="000000"/>
          <w:sz w:val="22"/>
          <w:szCs w:val="22"/>
        </w:rPr>
        <w:t>Malakal</w:t>
      </w:r>
      <w:r w:rsidRPr="00602F99">
        <w:rPr>
          <w:rStyle w:val="normaltextrun"/>
          <w:color w:val="000000"/>
          <w:sz w:val="22"/>
          <w:szCs w:val="22"/>
        </w:rPr>
        <w:t> i Sør-Sudan. </w:t>
      </w:r>
      <w:r w:rsidRPr="00602F99">
        <w:rPr>
          <w:rStyle w:val="eop"/>
          <w:sz w:val="22"/>
          <w:szCs w:val="22"/>
        </w:rPr>
        <w:t>​</w:t>
      </w:r>
    </w:p>
    <w:p w:rsidRPr="00602F99" w:rsidR="002269F2" w:rsidP="002269F2" w:rsidRDefault="002269F2" w14:paraId="536AA161" w14:textId="77777777">
      <w:pPr>
        <w:pStyle w:val="paragraph"/>
        <w:spacing w:before="0" w:beforeAutospacing="0" w:after="0" w:afterAutospacing="0"/>
        <w:textAlignment w:val="baseline"/>
        <w:rPr>
          <w:sz w:val="22"/>
          <w:szCs w:val="22"/>
        </w:rPr>
      </w:pPr>
      <w:r w:rsidRPr="00602F99">
        <w:rPr>
          <w:rStyle w:val="normaltextrun"/>
          <w:color w:val="000000"/>
          <w:sz w:val="22"/>
          <w:szCs w:val="22"/>
        </w:rPr>
        <w:t>‘Her levde vi lykkelige før, men så snudde alt. Våre venner ble våre fiender. Vi turte ikke gå ut i frykt for å bli angrepet. Jeg kunne aldri besøkt Martin i hans hus. Nå har våre fiender blitt våre venner', sier Daniel. </w:t>
      </w:r>
      <w:r w:rsidRPr="00602F99">
        <w:rPr>
          <w:rStyle w:val="eop"/>
          <w:sz w:val="22"/>
          <w:szCs w:val="22"/>
        </w:rPr>
        <w:t>​</w:t>
      </w:r>
    </w:p>
    <w:p w:rsidRPr="00602F99" w:rsidR="002269F2" w:rsidP="002269F2" w:rsidRDefault="002269F2" w14:paraId="3CBDEB64"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2269F2" w:rsidP="002269F2" w:rsidRDefault="002269F2" w14:paraId="5CFC3D68" w14:textId="77777777">
      <w:pPr>
        <w:pStyle w:val="paragraph"/>
        <w:spacing w:before="0" w:beforeAutospacing="0" w:after="0" w:afterAutospacing="0"/>
        <w:textAlignment w:val="baseline"/>
        <w:rPr>
          <w:sz w:val="22"/>
          <w:szCs w:val="22"/>
        </w:rPr>
      </w:pPr>
      <w:r w:rsidRPr="00602F99">
        <w:rPr>
          <w:rStyle w:val="normaltextrun"/>
          <w:b/>
          <w:bCs/>
          <w:color w:val="242424"/>
          <w:sz w:val="22"/>
          <w:szCs w:val="22"/>
        </w:rPr>
        <w:t>Tekstleser 2</w:t>
      </w:r>
      <w:r w:rsidRPr="00602F99">
        <w:rPr>
          <w:rStyle w:val="eop"/>
          <w:sz w:val="22"/>
          <w:szCs w:val="22"/>
        </w:rPr>
        <w:t>​</w:t>
      </w:r>
    </w:p>
    <w:p w:rsidRPr="00602F99" w:rsidR="002269F2" w:rsidP="002269F2" w:rsidRDefault="002269F2" w14:paraId="53CCB611" w14:textId="77777777">
      <w:pPr>
        <w:pStyle w:val="paragraph"/>
        <w:spacing w:before="0" w:beforeAutospacing="0" w:after="0" w:afterAutospacing="0"/>
        <w:textAlignment w:val="baseline"/>
        <w:rPr>
          <w:sz w:val="22"/>
          <w:szCs w:val="22"/>
        </w:rPr>
      </w:pPr>
      <w:r w:rsidRPr="00602F99">
        <w:rPr>
          <w:rStyle w:val="normaltextrun"/>
          <w:color w:val="000000"/>
          <w:sz w:val="22"/>
          <w:szCs w:val="22"/>
        </w:rPr>
        <w:t>I 1989-1990 ble Sør-Sudans kristne råd dannet under ledelse av biskop </w:t>
      </w:r>
      <w:r w:rsidRPr="00602F99">
        <w:rPr>
          <w:rStyle w:val="spellingerror"/>
          <w:rFonts w:eastAsiaTheme="minorEastAsia"/>
          <w:color w:val="000000"/>
          <w:sz w:val="22"/>
          <w:szCs w:val="22"/>
        </w:rPr>
        <w:t>Paride</w:t>
      </w:r>
      <w:r w:rsidRPr="00602F99">
        <w:rPr>
          <w:rStyle w:val="normaltextrun"/>
          <w:color w:val="000000"/>
          <w:sz w:val="22"/>
          <w:szCs w:val="22"/>
        </w:rPr>
        <w:t> </w:t>
      </w:r>
      <w:r w:rsidRPr="00602F99">
        <w:rPr>
          <w:rStyle w:val="spellingerror"/>
          <w:rFonts w:eastAsiaTheme="minorEastAsia"/>
          <w:color w:val="000000"/>
          <w:sz w:val="22"/>
          <w:szCs w:val="22"/>
        </w:rPr>
        <w:t>Taban</w:t>
      </w:r>
      <w:r w:rsidRPr="00602F99">
        <w:rPr>
          <w:rStyle w:val="normaltextrun"/>
          <w:color w:val="000000"/>
          <w:sz w:val="22"/>
          <w:szCs w:val="22"/>
        </w:rPr>
        <w:t>. Siden den gang har rådet vært involvert i og tilrettelagt en rekke fredsforhandlinger i landet. Kirkens Nødhjelp har hele tiden jobbet tett med dem for å bevare den skjøre freden. De to guttene er et direkte resultat av det samarbeidet, da forebygging av vold, krig og konflikt ofte starter med ungdom og kvinner.</w:t>
      </w:r>
      <w:r w:rsidRPr="00602F99">
        <w:rPr>
          <w:rStyle w:val="eop"/>
          <w:sz w:val="22"/>
          <w:szCs w:val="22"/>
        </w:rPr>
        <w:t>​</w:t>
      </w:r>
    </w:p>
    <w:p w:rsidRPr="00602F99" w:rsidR="00A30E3B" w:rsidRDefault="00A30E3B" w14:paraId="39F61F51" w14:textId="6E9D9C1D">
      <w:pPr>
        <w:rPr>
          <w:rFonts w:ascii="Times New Roman" w:hAnsi="Times New Roman" w:cs="Times New Roman"/>
        </w:rPr>
      </w:pPr>
    </w:p>
    <w:p w:rsidR="00E73DAE" w:rsidRDefault="00E73DAE" w14:paraId="0B8B9985" w14:textId="4996939D">
      <w:pPr>
        <w:rPr>
          <w:rFonts w:ascii="Times New Roman" w:hAnsi="Times New Roman" w:cs="Times New Roman"/>
        </w:rPr>
      </w:pPr>
      <w:r w:rsidRPr="59E5AF0F" w:rsidR="00E73DAE">
        <w:rPr>
          <w:rFonts w:ascii="Times New Roman" w:hAnsi="Times New Roman" w:cs="Times New Roman"/>
          <w:b w:val="1"/>
          <w:bCs w:val="1"/>
          <w:color w:val="7030A0"/>
          <w:sz w:val="28"/>
          <w:szCs w:val="28"/>
        </w:rPr>
        <w:t>Slide 11:</w:t>
      </w:r>
      <w:r w:rsidRPr="59E5AF0F" w:rsidR="00E73DAE">
        <w:rPr>
          <w:rFonts w:ascii="Times New Roman" w:hAnsi="Times New Roman" w:cs="Times New Roman"/>
          <w:color w:val="7030A0"/>
        </w:rPr>
        <w:t xml:space="preserve"> </w:t>
      </w:r>
      <w:r w:rsidRPr="59E5AF0F" w:rsidR="00E73DAE">
        <w:rPr>
          <w:rFonts w:ascii="Times New Roman" w:hAnsi="Times New Roman" w:cs="Times New Roman"/>
        </w:rPr>
        <w:t>Musikalsk innslag</w:t>
      </w:r>
    </w:p>
    <w:p w:rsidRPr="00602F99" w:rsidR="002269F2" w:rsidP="59E5AF0F" w:rsidRDefault="002269F2" w14:paraId="1914BC68" w14:textId="7AD03C5F">
      <w:pPr>
        <w:spacing w:before="0" w:beforeAutospacing="0" w:after="0" w:afterAutospacing="0"/>
        <w:textAlignment w:val="baseline"/>
        <w:rPr>
          <w:sz w:val="22"/>
          <w:szCs w:val="22"/>
        </w:rPr>
      </w:pPr>
      <w:r w:rsidRPr="59E5AF0F" w:rsidR="002269F2">
        <w:rPr>
          <w:rFonts w:ascii="Times New Roman" w:hAnsi="Times New Roman" w:cs="Times New Roman"/>
          <w:b w:val="1"/>
          <w:bCs w:val="1"/>
          <w:color w:val="7030A0"/>
          <w:sz w:val="28"/>
          <w:szCs w:val="28"/>
        </w:rPr>
        <w:t xml:space="preserve">Slide 12: </w:t>
      </w:r>
      <w:r>
        <w:br/>
      </w:r>
      <w:r w:rsidRPr="59E5AF0F" w:rsidR="002269F2">
        <w:rPr>
          <w:rStyle w:val="normaltextrun"/>
          <w:rFonts w:ascii="Times New Roman" w:hAnsi="Times New Roman" w:eastAsia="Times New Roman" w:cs="Times New Roman"/>
          <w:b w:val="1"/>
          <w:bCs w:val="1"/>
          <w:color w:val="000000" w:themeColor="text1" w:themeTint="FF" w:themeShade="FF"/>
          <w:sz w:val="22"/>
          <w:szCs w:val="22"/>
        </w:rPr>
        <w:t>Tekstleser 1</w:t>
      </w:r>
      <w:r w:rsidRPr="59E5AF0F" w:rsidR="002269F2">
        <w:rPr>
          <w:rStyle w:val="eop"/>
          <w:rFonts w:ascii="Times New Roman" w:hAnsi="Times New Roman" w:eastAsia="Times New Roman" w:cs="Times New Roman"/>
          <w:sz w:val="22"/>
          <w:szCs w:val="22"/>
        </w:rPr>
        <w:t>​</w:t>
      </w:r>
      <w:r>
        <w:br/>
      </w:r>
      <w:r w:rsidRPr="59E5AF0F" w:rsidR="002269F2">
        <w:rPr>
          <w:rStyle w:val="normaltextrun"/>
          <w:rFonts w:ascii="Times New Roman" w:hAnsi="Times New Roman" w:eastAsia="Times New Roman" w:cs="Times New Roman"/>
          <w:color w:val="000000" w:themeColor="text1" w:themeTint="FF" w:themeShade="FF"/>
          <w:sz w:val="22"/>
          <w:szCs w:val="22"/>
        </w:rPr>
        <w:t>Bildet er fra </w:t>
      </w:r>
      <w:proofErr w:type="spellStart"/>
      <w:r w:rsidRPr="59E5AF0F" w:rsidR="002269F2">
        <w:rPr>
          <w:rStyle w:val="spellingerror"/>
          <w:rFonts w:ascii="Times New Roman" w:hAnsi="Times New Roman" w:eastAsia="Times New Roman" w:cs="Times New Roman"/>
          <w:color w:val="000000" w:themeColor="text1" w:themeTint="FF" w:themeShade="FF"/>
          <w:sz w:val="22"/>
          <w:szCs w:val="22"/>
        </w:rPr>
        <w:t>Treij</w:t>
      </w:r>
      <w:proofErr w:type="spellEnd"/>
      <w:r w:rsidRPr="59E5AF0F" w:rsidR="002269F2">
        <w:rPr>
          <w:rStyle w:val="normaltextrun"/>
          <w:rFonts w:ascii="Times New Roman" w:hAnsi="Times New Roman" w:eastAsia="Times New Roman" w:cs="Times New Roman"/>
          <w:color w:val="000000" w:themeColor="text1" w:themeTint="FF" w:themeShade="FF"/>
          <w:sz w:val="22"/>
          <w:szCs w:val="22"/>
        </w:rPr>
        <w:t> i Darfur i Sudan, og her pleide det å være en elv fylt av vann store deler av året. Elva ga vann til både dyra, grønnsakene og vask av mennesker, klær og hus. Men på grunn av klimaendringene ble regntiden kortere og det ble mindre vann i elva. Man kunne ikke vite om det ville komme mye eller lite vann, flom eller normal nedbør. Elva hadde ikke lenger nok vann til alle, og både dyr og mennesker måtte ofte krysse naboens eiendom for å komme seg til vann. </w:t>
      </w:r>
      <w:r w:rsidRPr="59E5AF0F" w:rsidR="002269F2">
        <w:rPr>
          <w:rStyle w:val="eop"/>
          <w:rFonts w:ascii="Times New Roman" w:hAnsi="Times New Roman" w:eastAsia="Times New Roman" w:cs="Times New Roman"/>
          <w:sz w:val="22"/>
          <w:szCs w:val="22"/>
        </w:rPr>
        <w:t>​</w:t>
      </w:r>
    </w:p>
    <w:p w:rsidRPr="00602F99" w:rsidR="002269F2" w:rsidP="002269F2" w:rsidRDefault="002269F2" w14:paraId="4B8CB3D4"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w:t>
      </w:r>
      <w:r w:rsidRPr="00602F99">
        <w:rPr>
          <w:rStyle w:val="eop"/>
          <w:sz w:val="22"/>
          <w:szCs w:val="22"/>
        </w:rPr>
        <w:t>​</w:t>
      </w:r>
    </w:p>
    <w:p w:rsidRPr="00602F99" w:rsidR="002269F2" w:rsidP="002269F2" w:rsidRDefault="002269F2" w14:paraId="6FDBA1E1" w14:textId="77777777">
      <w:pPr>
        <w:pStyle w:val="paragraph"/>
        <w:spacing w:before="0" w:beforeAutospacing="0" w:after="0" w:afterAutospacing="0"/>
        <w:textAlignment w:val="baseline"/>
        <w:rPr>
          <w:sz w:val="22"/>
          <w:szCs w:val="22"/>
        </w:rPr>
      </w:pPr>
      <w:r w:rsidRPr="00602F99">
        <w:rPr>
          <w:rStyle w:val="normaltextrun"/>
          <w:color w:val="000000"/>
          <w:sz w:val="22"/>
          <w:szCs w:val="22"/>
        </w:rPr>
        <w:t>'Elva ble en kilde til bråk og konflikter, spesielt mellom bønder som drev med jordbruk, og bønder som drev med kveg', forklarer Ibrahim </w:t>
      </w:r>
      <w:r w:rsidRPr="00602F99">
        <w:rPr>
          <w:rStyle w:val="spellingerror"/>
          <w:rFonts w:eastAsiaTheme="minorEastAsia"/>
          <w:color w:val="000000"/>
          <w:sz w:val="22"/>
          <w:szCs w:val="22"/>
        </w:rPr>
        <w:t>Bakor</w:t>
      </w:r>
      <w:r w:rsidRPr="00602F99">
        <w:rPr>
          <w:rStyle w:val="normaltextrun"/>
          <w:color w:val="000000"/>
          <w:sz w:val="22"/>
          <w:szCs w:val="22"/>
        </w:rPr>
        <w:t>, som er sjeik i området. Når det blir konflikter rundt vann, blir det uroligheter. Derfor har det vært viktig å jobbe både med fred og forsoning, men også med tiltak mot klimaendringer. Kirkens Nødhjelp bidro til etableringen av en komite, som bygget en mur midt i elva. Muren sørger blant annet for en jevn strøm av vann gjennom hele året, og sanddammen er plassert slik at dyr og mennesker har tilgang uten å gå gjennom grønnsakåkrene.    </w:t>
      </w:r>
      <w:r w:rsidRPr="00602F99">
        <w:rPr>
          <w:rStyle w:val="eop"/>
          <w:sz w:val="22"/>
          <w:szCs w:val="22"/>
        </w:rPr>
        <w:t>​</w:t>
      </w:r>
    </w:p>
    <w:p w:rsidRPr="00FE473D" w:rsidR="002269F2" w:rsidP="00FE473D" w:rsidRDefault="002269F2" w14:paraId="56629A35" w14:textId="440EC5F3">
      <w:pPr>
        <w:pStyle w:val="paragraph"/>
        <w:spacing w:before="0" w:beforeAutospacing="0" w:after="0" w:afterAutospacing="0"/>
        <w:textAlignment w:val="baseline"/>
        <w:rPr>
          <w:sz w:val="22"/>
          <w:szCs w:val="22"/>
          <w:lang w:val="en-US"/>
        </w:rPr>
      </w:pPr>
      <w:r w:rsidRPr="00602F99">
        <w:rPr>
          <w:rStyle w:val="normaltextrun"/>
          <w:color w:val="000000"/>
          <w:sz w:val="22"/>
          <w:szCs w:val="22"/>
        </w:rPr>
        <w:t>  </w:t>
      </w:r>
      <w:r w:rsidRPr="00602F99">
        <w:rPr>
          <w:rStyle w:val="eop"/>
          <w:sz w:val="22"/>
          <w:szCs w:val="22"/>
          <w:lang w:val="en-US"/>
        </w:rPr>
        <w:t>​</w:t>
      </w:r>
    </w:p>
    <w:p w:rsidRPr="00602F99" w:rsidR="002269F2" w:rsidP="59E5AF0F" w:rsidRDefault="002269F2" w14:paraId="23CBD22E" w14:textId="525CF432">
      <w:pPr>
        <w:spacing w:before="0" w:beforeAutospacing="0" w:after="0" w:afterAutospacing="0"/>
        <w:textAlignment w:val="baseline"/>
        <w:rPr>
          <w:sz w:val="22"/>
          <w:szCs w:val="22"/>
        </w:rPr>
      </w:pPr>
      <w:r w:rsidRPr="59E5AF0F" w:rsidR="002269F2">
        <w:rPr>
          <w:rFonts w:ascii="Times New Roman" w:hAnsi="Times New Roman" w:cs="Times New Roman"/>
          <w:b w:val="1"/>
          <w:bCs w:val="1"/>
          <w:color w:val="7030A0"/>
          <w:sz w:val="28"/>
          <w:szCs w:val="28"/>
        </w:rPr>
        <w:t xml:space="preserve">Slide 13: </w:t>
      </w:r>
      <w:r>
        <w:br/>
      </w:r>
      <w:r w:rsidRPr="59E5AF0F" w:rsidR="002269F2">
        <w:rPr>
          <w:rStyle w:val="normaltextrun"/>
          <w:rFonts w:ascii="Times New Roman" w:hAnsi="Times New Roman" w:eastAsia="Times New Roman" w:cs="Times New Roman"/>
          <w:b w:val="1"/>
          <w:bCs w:val="1"/>
          <w:color w:val="000000" w:themeColor="text1" w:themeTint="FF" w:themeShade="FF"/>
          <w:sz w:val="22"/>
          <w:szCs w:val="22"/>
        </w:rPr>
        <w:t>Tekstleser 1</w:t>
      </w:r>
      <w:r w:rsidRPr="59E5AF0F" w:rsidR="002269F2">
        <w:rPr>
          <w:rStyle w:val="normaltextrun"/>
          <w:rFonts w:ascii="Times New Roman" w:hAnsi="Times New Roman" w:eastAsia="Times New Roman" w:cs="Times New Roman"/>
          <w:color w:val="000000" w:themeColor="text1" w:themeTint="FF" w:themeShade="FF"/>
          <w:sz w:val="22"/>
          <w:szCs w:val="22"/>
        </w:rPr>
        <w:t> </w:t>
      </w:r>
      <w:r w:rsidRPr="59E5AF0F" w:rsidR="002269F2">
        <w:rPr>
          <w:rStyle w:val="eop"/>
          <w:rFonts w:ascii="Times New Roman" w:hAnsi="Times New Roman" w:eastAsia="Times New Roman" w:cs="Times New Roman"/>
          <w:sz w:val="22"/>
          <w:szCs w:val="22"/>
        </w:rPr>
        <w:t>​</w:t>
      </w:r>
      <w:r>
        <w:br/>
      </w:r>
      <w:r w:rsidRPr="59E5AF0F" w:rsidR="002269F2">
        <w:rPr>
          <w:rStyle w:val="normaltextrun"/>
          <w:rFonts w:ascii="Times New Roman" w:hAnsi="Times New Roman" w:eastAsia="Times New Roman" w:cs="Times New Roman"/>
          <w:color w:val="000000" w:themeColor="text1" w:themeTint="FF" w:themeShade="FF"/>
          <w:sz w:val="22"/>
          <w:szCs w:val="22"/>
        </w:rPr>
        <w:t>Det er forbudt å være homofil i Myanmar, og homofile gutter og transseksuelle på byen kan risikere å bli arrestert. Det har forekommet både tortur og voldtekt av de som blir anholdt av politiet. Både Yu </w:t>
      </w:r>
      <w:bookmarkStart w:name="_Int_1MSqYPSU" w:id="977137003"/>
      <w:r w:rsidRPr="59E5AF0F" w:rsidR="002269F2">
        <w:rPr>
          <w:rStyle w:val="spellingerror"/>
          <w:rFonts w:ascii="Times New Roman" w:hAnsi="Times New Roman" w:eastAsia="Times New Roman" w:cs="Times New Roman"/>
          <w:color w:val="000000" w:themeColor="text1" w:themeTint="FF" w:themeShade="FF"/>
          <w:sz w:val="22"/>
          <w:szCs w:val="22"/>
        </w:rPr>
        <w:t>Yu</w:t>
      </w:r>
      <w:bookmarkEnd w:id="977137003"/>
      <w:r w:rsidRPr="59E5AF0F" w:rsidR="002269F2">
        <w:rPr>
          <w:rStyle w:val="normaltextrun"/>
          <w:rFonts w:ascii="Times New Roman" w:hAnsi="Times New Roman" w:eastAsia="Times New Roman" w:cs="Times New Roman"/>
          <w:color w:val="000000" w:themeColor="text1" w:themeTint="FF" w:themeShade="FF"/>
          <w:sz w:val="22"/>
          <w:szCs w:val="22"/>
        </w:rPr>
        <w:t> (26) og venninnen Seng </w:t>
      </w:r>
      <w:proofErr w:type="spellStart"/>
      <w:r w:rsidRPr="59E5AF0F" w:rsidR="002269F2">
        <w:rPr>
          <w:rStyle w:val="spellingerror"/>
          <w:rFonts w:ascii="Times New Roman" w:hAnsi="Times New Roman" w:eastAsia="Times New Roman" w:cs="Times New Roman"/>
          <w:color w:val="000000" w:themeColor="text1" w:themeTint="FF" w:themeShade="FF"/>
          <w:sz w:val="22"/>
          <w:szCs w:val="22"/>
        </w:rPr>
        <w:t>Raw</w:t>
      </w:r>
      <w:proofErr w:type="spellEnd"/>
      <w:r w:rsidRPr="59E5AF0F" w:rsidR="002269F2">
        <w:rPr>
          <w:rStyle w:val="normaltextrun"/>
          <w:rFonts w:ascii="Times New Roman" w:hAnsi="Times New Roman" w:eastAsia="Times New Roman" w:cs="Times New Roman"/>
          <w:color w:val="000000" w:themeColor="text1" w:themeTint="FF" w:themeShade="FF"/>
          <w:sz w:val="22"/>
          <w:szCs w:val="22"/>
        </w:rPr>
        <w:t> (22) er en del av Rights for all Project og jobber blant annet med holdningsskapende arbeid. </w:t>
      </w:r>
      <w:r w:rsidRPr="59E5AF0F" w:rsidR="002269F2">
        <w:rPr>
          <w:rStyle w:val="eop"/>
          <w:rFonts w:ascii="Times New Roman" w:hAnsi="Times New Roman" w:eastAsia="Times New Roman" w:cs="Times New Roman"/>
          <w:sz w:val="22"/>
          <w:szCs w:val="22"/>
        </w:rPr>
        <w:t>​</w:t>
      </w:r>
    </w:p>
    <w:p w:rsidRPr="00602F99" w:rsidR="002269F2" w:rsidP="002269F2" w:rsidRDefault="002269F2" w14:paraId="5D4AEA94"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w:t>
      </w:r>
      <w:r w:rsidRPr="00602F99">
        <w:rPr>
          <w:rStyle w:val="eop"/>
          <w:sz w:val="22"/>
          <w:szCs w:val="22"/>
        </w:rPr>
        <w:t>​</w:t>
      </w:r>
    </w:p>
    <w:p w:rsidRPr="00602F99" w:rsidR="002269F2" w:rsidP="002269F2" w:rsidRDefault="002269F2" w14:paraId="1E160EA1" w14:textId="77777777">
      <w:pPr>
        <w:pStyle w:val="paragraph"/>
        <w:spacing w:before="0" w:beforeAutospacing="0" w:after="0" w:afterAutospacing="0"/>
        <w:textAlignment w:val="baseline"/>
        <w:rPr>
          <w:sz w:val="22"/>
          <w:szCs w:val="22"/>
        </w:rPr>
      </w:pPr>
      <w:r w:rsidRPr="00602F99">
        <w:rPr>
          <w:rStyle w:val="normaltextrun"/>
          <w:color w:val="000000"/>
          <w:sz w:val="22"/>
          <w:szCs w:val="22"/>
        </w:rPr>
        <w:t>Kirkens Nødhjelp samarbeider med og støtter menneskerettighetsforkjempere og fredsaktivister. I tillegg til å være en del av Rights for all Project jobber Seng for menneskerettighetsorganisasjonen </w:t>
      </w:r>
      <w:r w:rsidRPr="00602F99">
        <w:rPr>
          <w:rStyle w:val="spellingerror"/>
          <w:rFonts w:eastAsiaTheme="minorEastAsia"/>
          <w:color w:val="000000"/>
          <w:sz w:val="22"/>
          <w:szCs w:val="22"/>
        </w:rPr>
        <w:t>Kutkai</w:t>
      </w:r>
      <w:r w:rsidRPr="00602F99">
        <w:rPr>
          <w:rStyle w:val="normaltextrun"/>
          <w:color w:val="000000"/>
          <w:sz w:val="22"/>
          <w:szCs w:val="22"/>
        </w:rPr>
        <w:t> Net </w:t>
      </w:r>
      <w:r w:rsidRPr="00602F99">
        <w:rPr>
          <w:rStyle w:val="spellingerror"/>
          <w:rFonts w:eastAsiaTheme="minorEastAsia"/>
          <w:color w:val="000000"/>
          <w:sz w:val="22"/>
          <w:szCs w:val="22"/>
        </w:rPr>
        <w:t>Organisation</w:t>
      </w:r>
      <w:r w:rsidRPr="00602F99">
        <w:rPr>
          <w:rStyle w:val="normaltextrun"/>
          <w:color w:val="000000"/>
          <w:sz w:val="22"/>
          <w:szCs w:val="22"/>
        </w:rPr>
        <w:t xml:space="preserve">, der hun drar ut i landsbyer for å samle informasjon om menneskerettighetsbrudd. Voldtekter løses ofte ved at gjerningsmannen må betale penger eller kyr til jentas familie. De vet ikke at slike saker bør tas i rettssystemet. Seng er mange </w:t>
      </w:r>
      <w:r w:rsidRPr="00602F99">
        <w:rPr>
          <w:rStyle w:val="normaltextrun"/>
          <w:color w:val="000000"/>
          <w:sz w:val="22"/>
          <w:szCs w:val="22"/>
        </w:rPr>
        <w:lastRenderedPageBreak/>
        <w:t>ganger redd når hun jobber i konfliktfylte områder. En kollega ble slått og truet. Av de groveste bruddene på menneskerettighetene de ser, nevner hun tvangsrekruttering til væpnede grupper og voldtekt. De samler data for å påvirke politikere, politi og organisasjoner – men dette er ingen lett oppgave. Landsbybeboere er ofte redde for å snakke om menneskerettighetsbrudd fordi de frykter de væpnede opprørsgruppene. </w:t>
      </w:r>
      <w:r w:rsidRPr="00602F99">
        <w:rPr>
          <w:rStyle w:val="eop"/>
          <w:sz w:val="22"/>
          <w:szCs w:val="22"/>
        </w:rPr>
        <w:t>​</w:t>
      </w:r>
    </w:p>
    <w:p w:rsidRPr="00602F99" w:rsidR="002269F2" w:rsidRDefault="002269F2" w14:paraId="09B0B893" w14:textId="418AB581">
      <w:pPr>
        <w:rPr>
          <w:rFonts w:ascii="Times New Roman" w:hAnsi="Times New Roman" w:cs="Times New Roman"/>
        </w:rPr>
      </w:pPr>
    </w:p>
    <w:p w:rsidR="00E73DAE" w:rsidRDefault="00E73DAE" w14:paraId="66C97D75" w14:textId="523F4B39">
      <w:pPr>
        <w:rPr>
          <w:rFonts w:ascii="Times New Roman" w:hAnsi="Times New Roman" w:cs="Times New Roman"/>
        </w:rPr>
      </w:pPr>
      <w:r w:rsidRPr="59E5AF0F" w:rsidR="00E73DAE">
        <w:rPr>
          <w:rFonts w:ascii="Times New Roman" w:hAnsi="Times New Roman" w:cs="Times New Roman"/>
          <w:b w:val="1"/>
          <w:bCs w:val="1"/>
          <w:color w:val="7030A0"/>
          <w:sz w:val="28"/>
          <w:szCs w:val="28"/>
        </w:rPr>
        <w:t>Slide 14:</w:t>
      </w:r>
      <w:r w:rsidRPr="59E5AF0F" w:rsidR="00E73DAE">
        <w:rPr>
          <w:rFonts w:ascii="Times New Roman" w:hAnsi="Times New Roman" w:cs="Times New Roman"/>
          <w:color w:val="7030A0"/>
        </w:rPr>
        <w:t xml:space="preserve"> </w:t>
      </w:r>
      <w:r w:rsidRPr="59E5AF0F" w:rsidR="00E73DAE">
        <w:rPr>
          <w:rFonts w:ascii="Times New Roman" w:hAnsi="Times New Roman" w:cs="Times New Roman"/>
        </w:rPr>
        <w:t>Musikalsk innslag</w:t>
      </w:r>
    </w:p>
    <w:p w:rsidRPr="00602F99" w:rsidR="002269F2" w:rsidP="59E5AF0F" w:rsidRDefault="002269F2" w14:paraId="2E31DFAC" w14:textId="661A73DF">
      <w:pPr>
        <w:spacing w:before="0" w:beforeAutospacing="0" w:after="0" w:afterAutospacing="0"/>
        <w:textAlignment w:val="baseline"/>
        <w:rPr>
          <w:sz w:val="22"/>
          <w:szCs w:val="22"/>
        </w:rPr>
      </w:pPr>
      <w:r w:rsidRPr="59E5AF0F" w:rsidR="002269F2">
        <w:rPr>
          <w:rFonts w:ascii="Times New Roman" w:hAnsi="Times New Roman" w:cs="Times New Roman"/>
          <w:b w:val="1"/>
          <w:bCs w:val="1"/>
          <w:color w:val="7030A0"/>
          <w:sz w:val="28"/>
          <w:szCs w:val="28"/>
        </w:rPr>
        <w:t xml:space="preserve">Slide 15: </w:t>
      </w:r>
      <w:r>
        <w:br/>
      </w:r>
      <w:r w:rsidRPr="59E5AF0F" w:rsidR="002269F2">
        <w:rPr>
          <w:rStyle w:val="normaltextrun"/>
          <w:rFonts w:ascii="Times New Roman" w:hAnsi="Times New Roman" w:eastAsia="Times New Roman" w:cs="Times New Roman"/>
          <w:b w:val="1"/>
          <w:bCs w:val="1"/>
          <w:color w:val="000000" w:themeColor="text1" w:themeTint="FF" w:themeShade="FF"/>
          <w:sz w:val="22"/>
          <w:szCs w:val="22"/>
        </w:rPr>
        <w:t>Tekstleser 1</w:t>
      </w:r>
      <w:r w:rsidRPr="59E5AF0F" w:rsidR="002269F2">
        <w:rPr>
          <w:rStyle w:val="eop"/>
          <w:rFonts w:ascii="Times New Roman" w:hAnsi="Times New Roman" w:eastAsia="Times New Roman" w:cs="Times New Roman"/>
          <w:sz w:val="22"/>
          <w:szCs w:val="22"/>
        </w:rPr>
        <w:t>​</w:t>
      </w:r>
      <w:r>
        <w:br/>
      </w:r>
      <w:r w:rsidRPr="59E5AF0F" w:rsidR="002269F2">
        <w:rPr>
          <w:rStyle w:val="normaltextrun"/>
          <w:rFonts w:ascii="Times New Roman" w:hAnsi="Times New Roman" w:eastAsia="Times New Roman" w:cs="Times New Roman"/>
          <w:color w:val="000000" w:themeColor="text1" w:themeTint="FF" w:themeShade="FF"/>
          <w:sz w:val="22"/>
          <w:szCs w:val="22"/>
        </w:rPr>
        <w:t>Bildet viser et møte mellom Imam </w:t>
      </w:r>
      <w:proofErr w:type="spellStart"/>
      <w:r w:rsidRPr="59E5AF0F" w:rsidR="002269F2">
        <w:rPr>
          <w:rStyle w:val="spellingerror"/>
          <w:rFonts w:ascii="Times New Roman" w:hAnsi="Times New Roman" w:eastAsia="Times New Roman" w:cs="Times New Roman"/>
          <w:color w:val="000000" w:themeColor="text1" w:themeTint="FF" w:themeShade="FF"/>
          <w:sz w:val="22"/>
          <w:szCs w:val="22"/>
        </w:rPr>
        <w:t>Nouman</w:t>
      </w:r>
      <w:proofErr w:type="spellEnd"/>
      <w:r w:rsidRPr="59E5AF0F" w:rsidR="002269F2">
        <w:rPr>
          <w:rStyle w:val="normaltextrun"/>
          <w:rFonts w:ascii="Times New Roman" w:hAnsi="Times New Roman" w:eastAsia="Times New Roman" w:cs="Times New Roman"/>
          <w:color w:val="000000" w:themeColor="text1" w:themeTint="FF" w:themeShade="FF"/>
          <w:sz w:val="22"/>
          <w:szCs w:val="22"/>
        </w:rPr>
        <w:t> Hamid og Biskop Rev. </w:t>
      </w:r>
      <w:proofErr w:type="spellStart"/>
      <w:r w:rsidRPr="59E5AF0F" w:rsidR="002269F2">
        <w:rPr>
          <w:rStyle w:val="spellingerror"/>
          <w:rFonts w:ascii="Times New Roman" w:hAnsi="Times New Roman" w:eastAsia="Times New Roman" w:cs="Times New Roman"/>
          <w:color w:val="000000" w:themeColor="text1" w:themeTint="FF" w:themeShade="FF"/>
          <w:sz w:val="22"/>
          <w:szCs w:val="22"/>
        </w:rPr>
        <w:t>Doctor</w:t>
      </w:r>
      <w:proofErr w:type="spellEnd"/>
      <w:r w:rsidRPr="59E5AF0F" w:rsidR="002269F2">
        <w:rPr>
          <w:rStyle w:val="normaltextrun"/>
          <w:rFonts w:ascii="Times New Roman" w:hAnsi="Times New Roman" w:eastAsia="Times New Roman" w:cs="Times New Roman"/>
          <w:color w:val="000000" w:themeColor="text1" w:themeTint="FF" w:themeShade="FF"/>
          <w:sz w:val="22"/>
          <w:szCs w:val="22"/>
        </w:rPr>
        <w:t> Majid </w:t>
      </w:r>
      <w:proofErr w:type="spellStart"/>
      <w:r w:rsidRPr="59E5AF0F" w:rsidR="002269F2">
        <w:rPr>
          <w:rStyle w:val="spellingerror"/>
          <w:rFonts w:ascii="Times New Roman" w:hAnsi="Times New Roman" w:eastAsia="Times New Roman" w:cs="Times New Roman"/>
          <w:color w:val="000000" w:themeColor="text1" w:themeTint="FF" w:themeShade="FF"/>
          <w:sz w:val="22"/>
          <w:szCs w:val="22"/>
        </w:rPr>
        <w:t>Abe</w:t>
      </w:r>
      <w:proofErr w:type="spellEnd"/>
      <w:r w:rsidRPr="59E5AF0F" w:rsidR="002269F2">
        <w:rPr>
          <w:rStyle w:val="normaltextrun"/>
          <w:rFonts w:ascii="Times New Roman" w:hAnsi="Times New Roman" w:eastAsia="Times New Roman" w:cs="Times New Roman"/>
          <w:color w:val="000000" w:themeColor="text1" w:themeTint="FF" w:themeShade="FF"/>
          <w:sz w:val="22"/>
          <w:szCs w:val="22"/>
        </w:rPr>
        <w:t>, to religiøse ledere i Pakistan. Religiøse ledere er viktige i fredsarbeid i en verden der de fleste har en tro. Mange har mye større tillit til religiøse ledere enn til styresmakter. Derfor har også Kirkens Nødhjelp en stor styrke gjennom sitt arbeid med religiøse aktører. </w:t>
      </w:r>
      <w:r w:rsidRPr="59E5AF0F" w:rsidR="002269F2">
        <w:rPr>
          <w:rStyle w:val="eop"/>
          <w:rFonts w:ascii="Times New Roman" w:hAnsi="Times New Roman" w:eastAsia="Times New Roman" w:cs="Times New Roman"/>
          <w:sz w:val="22"/>
          <w:szCs w:val="22"/>
        </w:rPr>
        <w:t>​</w:t>
      </w:r>
    </w:p>
    <w:p w:rsidRPr="00602F99" w:rsidR="002269F2" w:rsidP="002269F2" w:rsidRDefault="002269F2" w14:paraId="4A5E93D0"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w:t>
      </w:r>
      <w:r w:rsidRPr="00602F99">
        <w:rPr>
          <w:rStyle w:val="eop"/>
          <w:sz w:val="22"/>
          <w:szCs w:val="22"/>
        </w:rPr>
        <w:t>​</w:t>
      </w:r>
    </w:p>
    <w:p w:rsidRPr="00602F99" w:rsidR="002269F2" w:rsidP="002269F2" w:rsidRDefault="002269F2" w14:paraId="29597F19" w14:textId="77777777">
      <w:pPr>
        <w:pStyle w:val="paragraph"/>
        <w:spacing w:before="0" w:beforeAutospacing="0" w:after="0" w:afterAutospacing="0"/>
        <w:textAlignment w:val="baseline"/>
        <w:rPr>
          <w:sz w:val="22"/>
          <w:szCs w:val="22"/>
        </w:rPr>
      </w:pPr>
      <w:r w:rsidRPr="00602F99">
        <w:rPr>
          <w:rStyle w:val="normaltextrun"/>
          <w:color w:val="000000"/>
          <w:sz w:val="22"/>
          <w:szCs w:val="22"/>
        </w:rPr>
        <w:t>I 2015 ble to kirker bombet i </w:t>
      </w:r>
      <w:r w:rsidRPr="00602F99">
        <w:rPr>
          <w:rStyle w:val="spellingerror"/>
          <w:rFonts w:eastAsiaTheme="minorEastAsia"/>
          <w:color w:val="000000"/>
          <w:sz w:val="22"/>
          <w:szCs w:val="22"/>
        </w:rPr>
        <w:t>Youhanabad</w:t>
      </w:r>
      <w:r w:rsidRPr="00602F99">
        <w:rPr>
          <w:rStyle w:val="normaltextrun"/>
          <w:color w:val="000000"/>
          <w:sz w:val="22"/>
          <w:szCs w:val="22"/>
        </w:rPr>
        <w:t>, og minst 15 mennesker ble drept. To muslimer ble brent levende i en hevnaksjon, og man var redde for at muslimene som bodde rundt </w:t>
      </w:r>
      <w:r w:rsidRPr="00602F99">
        <w:rPr>
          <w:rStyle w:val="spellingerror"/>
          <w:rFonts w:eastAsiaTheme="minorEastAsia"/>
          <w:color w:val="000000"/>
          <w:sz w:val="22"/>
          <w:szCs w:val="22"/>
        </w:rPr>
        <w:t>Youhanabad</w:t>
      </w:r>
      <w:r w:rsidRPr="00602F99">
        <w:rPr>
          <w:rStyle w:val="normaltextrun"/>
          <w:color w:val="000000"/>
          <w:sz w:val="22"/>
          <w:szCs w:val="22"/>
        </w:rPr>
        <w:t> skulle danne en hevnmobb som angrep de kristne. Etter angrepet var situasjonen så spent at de kristne kvinnene ikke turte gå ut. Metroen og flere veier var stengt. Kirkens Nødhjelps samarbeidspartner, World Council </w:t>
      </w:r>
      <w:r w:rsidRPr="00602F99">
        <w:rPr>
          <w:rStyle w:val="spellingerror"/>
          <w:rFonts w:eastAsiaTheme="minorEastAsia"/>
          <w:color w:val="000000"/>
          <w:sz w:val="22"/>
          <w:szCs w:val="22"/>
        </w:rPr>
        <w:t>of</w:t>
      </w:r>
      <w:r w:rsidRPr="00602F99">
        <w:rPr>
          <w:rStyle w:val="normaltextrun"/>
          <w:color w:val="000000"/>
          <w:sz w:val="22"/>
          <w:szCs w:val="22"/>
        </w:rPr>
        <w:t> Religion (WCR) dannet, sammen med lokale prester og imamer, små fredskomitéer, som bidro til forsoning mellom de berørte nabolagene. Gjennom et samarbeid med en imam fikk de løslatt mange uskyldige kristne som var blitt fengslet etter angrepet.  </w:t>
      </w:r>
      <w:r w:rsidRPr="00602F99">
        <w:rPr>
          <w:rStyle w:val="eop"/>
          <w:sz w:val="22"/>
          <w:szCs w:val="22"/>
        </w:rPr>
        <w:t>​</w:t>
      </w:r>
    </w:p>
    <w:p w:rsidRPr="00602F99" w:rsidR="002269F2" w:rsidRDefault="002269F2" w14:paraId="1E97D69A" w14:textId="139BDE3E">
      <w:pPr>
        <w:rPr>
          <w:rFonts w:ascii="Times New Roman" w:hAnsi="Times New Roman" w:cs="Times New Roman"/>
        </w:rPr>
      </w:pPr>
    </w:p>
    <w:p w:rsidRPr="00602F99" w:rsidR="002269F2" w:rsidP="59E5AF0F" w:rsidRDefault="002269F2" w14:paraId="0F2BEE3A" w14:textId="337B9AA2">
      <w:pPr>
        <w:spacing w:before="0" w:beforeAutospacing="0" w:after="0" w:afterAutospacing="0"/>
        <w:textAlignment w:val="baseline"/>
        <w:rPr>
          <w:sz w:val="22"/>
          <w:szCs w:val="22"/>
        </w:rPr>
      </w:pPr>
      <w:r w:rsidRPr="59E5AF0F" w:rsidR="002269F2">
        <w:rPr>
          <w:rFonts w:ascii="Times New Roman" w:hAnsi="Times New Roman" w:cs="Times New Roman"/>
          <w:b w:val="1"/>
          <w:bCs w:val="1"/>
          <w:color w:val="7030A0"/>
          <w:sz w:val="28"/>
          <w:szCs w:val="28"/>
        </w:rPr>
        <w:t>Slide 16:</w:t>
      </w:r>
      <w:r>
        <w:br/>
      </w:r>
      <w:r w:rsidRPr="59E5AF0F" w:rsidR="002269F2">
        <w:rPr>
          <w:rStyle w:val="normaltextrun"/>
          <w:rFonts w:ascii="Times New Roman" w:hAnsi="Times New Roman" w:eastAsia="Times New Roman" w:cs="Times New Roman"/>
          <w:b w:val="1"/>
          <w:bCs w:val="1"/>
          <w:color w:val="000000" w:themeColor="text1" w:themeTint="FF" w:themeShade="FF"/>
          <w:sz w:val="22"/>
          <w:szCs w:val="22"/>
        </w:rPr>
        <w:t>Tekstleser 1</w:t>
      </w:r>
      <w:r w:rsidRPr="59E5AF0F" w:rsidR="002269F2">
        <w:rPr>
          <w:rStyle w:val="eop"/>
          <w:rFonts w:ascii="Times New Roman" w:hAnsi="Times New Roman" w:eastAsia="Times New Roman" w:cs="Times New Roman"/>
          <w:sz w:val="22"/>
          <w:szCs w:val="22"/>
        </w:rPr>
        <w:t>​</w:t>
      </w:r>
      <w:r>
        <w:br/>
      </w:r>
      <w:r w:rsidRPr="59E5AF0F" w:rsidR="002269F2">
        <w:rPr>
          <w:rStyle w:val="normaltextrun"/>
          <w:rFonts w:ascii="Times New Roman" w:hAnsi="Times New Roman" w:eastAsia="Times New Roman" w:cs="Times New Roman"/>
          <w:color w:val="000000" w:themeColor="text1" w:themeTint="FF" w:themeShade="FF"/>
          <w:sz w:val="22"/>
          <w:szCs w:val="22"/>
        </w:rPr>
        <w:t>'Vi ba folk om å stanse volden og velge fred. Vold er ikke bra hverken i Allahs eller Guds øyne'. </w:t>
      </w:r>
      <w:r w:rsidRPr="59E5AF0F" w:rsidR="002269F2">
        <w:rPr>
          <w:rStyle w:val="eop"/>
          <w:rFonts w:ascii="Times New Roman" w:hAnsi="Times New Roman" w:eastAsia="Times New Roman" w:cs="Times New Roman"/>
          <w:sz w:val="22"/>
          <w:szCs w:val="22"/>
        </w:rPr>
        <w:t>​</w:t>
      </w:r>
      <w:r w:rsidRPr="59E5AF0F" w:rsidR="002269F2">
        <w:rPr>
          <w:rStyle w:val="normaltextrun"/>
          <w:rFonts w:ascii="Times New Roman" w:hAnsi="Times New Roman" w:eastAsia="Times New Roman" w:cs="Times New Roman"/>
          <w:color w:val="000000" w:themeColor="text1" w:themeTint="FF" w:themeShade="FF"/>
          <w:sz w:val="22"/>
          <w:szCs w:val="22"/>
        </w:rPr>
        <w:t>'Vi kan gi Etiopia enhet og gjensidig kjærlighet. Men, dette er ikke det samme som toleranse, for det indikerer 'mindre enn'. Dette er ikke bare toleranse, men kjærlighet'. </w:t>
      </w:r>
      <w:r w:rsidRPr="59E5AF0F" w:rsidR="002269F2">
        <w:rPr>
          <w:rStyle w:val="eop"/>
          <w:rFonts w:ascii="Times New Roman" w:hAnsi="Times New Roman" w:eastAsia="Times New Roman" w:cs="Times New Roman"/>
          <w:sz w:val="22"/>
          <w:szCs w:val="22"/>
        </w:rPr>
        <w:t>​</w:t>
      </w:r>
    </w:p>
    <w:p w:rsidRPr="00602F99" w:rsidR="002269F2" w:rsidP="002269F2" w:rsidRDefault="002269F2" w14:paraId="235EED35" w14:textId="77777777">
      <w:pPr>
        <w:pStyle w:val="paragraph"/>
        <w:spacing w:before="0" w:beforeAutospacing="0" w:after="0" w:afterAutospacing="0"/>
        <w:textAlignment w:val="baseline"/>
        <w:rPr>
          <w:sz w:val="22"/>
          <w:szCs w:val="22"/>
        </w:rPr>
      </w:pPr>
      <w:r w:rsidRPr="00602F99">
        <w:rPr>
          <w:rStyle w:val="normaltextrun"/>
          <w:b/>
          <w:bCs/>
          <w:color w:val="000000"/>
          <w:sz w:val="22"/>
          <w:szCs w:val="22"/>
        </w:rPr>
        <w:t>Tekstleser 2</w:t>
      </w:r>
      <w:r w:rsidRPr="00602F99">
        <w:rPr>
          <w:rStyle w:val="eop"/>
          <w:sz w:val="22"/>
          <w:szCs w:val="22"/>
        </w:rPr>
        <w:t>​</w:t>
      </w:r>
    </w:p>
    <w:p w:rsidRPr="00602F99" w:rsidR="002269F2" w:rsidP="59E5AF0F" w:rsidRDefault="002269F2" w14:paraId="0BBEBE55" w14:textId="7B6CF898">
      <w:pPr>
        <w:pStyle w:val="paragraph"/>
        <w:spacing w:before="0" w:beforeAutospacing="off" w:after="0" w:afterAutospacing="off"/>
        <w:textAlignment w:val="baseline"/>
        <w:rPr>
          <w:sz w:val="22"/>
          <w:szCs w:val="22"/>
        </w:rPr>
      </w:pPr>
      <w:r w:rsidRPr="59E5AF0F" w:rsidR="002269F2">
        <w:rPr>
          <w:rStyle w:val="normaltextrun"/>
          <w:color w:val="000000" w:themeColor="text1" w:themeTint="FF" w:themeShade="FF"/>
          <w:sz w:val="22"/>
          <w:szCs w:val="22"/>
        </w:rPr>
        <w:t>Prest Aba </w:t>
      </w:r>
      <w:proofErr w:type="spellStart"/>
      <w:r w:rsidRPr="59E5AF0F" w:rsidR="002269F2">
        <w:rPr>
          <w:rStyle w:val="spellingerror"/>
          <w:rFonts w:eastAsia="" w:eastAsiaTheme="minorEastAsia"/>
          <w:color w:val="000000" w:themeColor="text1" w:themeTint="FF" w:themeShade="FF"/>
          <w:sz w:val="22"/>
          <w:szCs w:val="22"/>
        </w:rPr>
        <w:t>Tibebu</w:t>
      </w:r>
      <w:proofErr w:type="spellEnd"/>
      <w:r w:rsidRPr="59E5AF0F" w:rsidR="002269F2">
        <w:rPr>
          <w:rStyle w:val="normaltextrun"/>
          <w:color w:val="000000" w:themeColor="text1" w:themeTint="FF" w:themeShade="FF"/>
          <w:sz w:val="22"/>
          <w:szCs w:val="22"/>
        </w:rPr>
        <w:t> og Imam </w:t>
      </w:r>
      <w:r w:rsidRPr="59E5AF0F" w:rsidR="002269F2">
        <w:rPr>
          <w:rStyle w:val="spellingerror"/>
          <w:rFonts w:eastAsia="" w:eastAsiaTheme="minorEastAsia"/>
          <w:color w:val="000000" w:themeColor="text1" w:themeTint="FF" w:themeShade="FF"/>
          <w:sz w:val="22"/>
          <w:szCs w:val="22"/>
        </w:rPr>
        <w:t>Sheik</w:t>
      </w:r>
      <w:r w:rsidRPr="59E5AF0F" w:rsidR="002269F2">
        <w:rPr>
          <w:rStyle w:val="normaltextrun"/>
          <w:color w:val="000000" w:themeColor="text1" w:themeTint="FF" w:themeShade="FF"/>
          <w:sz w:val="22"/>
          <w:szCs w:val="22"/>
        </w:rPr>
        <w:t> </w:t>
      </w:r>
      <w:r w:rsidRPr="59E5AF0F" w:rsidR="002269F2">
        <w:rPr>
          <w:rStyle w:val="normaltextrun"/>
          <w:color w:val="000000" w:themeColor="text1" w:themeTint="FF" w:themeShade="FF"/>
          <w:sz w:val="22"/>
          <w:szCs w:val="22"/>
        </w:rPr>
        <w:t>Kamil skaper</w:t>
      </w:r>
      <w:r w:rsidRPr="59E5AF0F" w:rsidR="002269F2">
        <w:rPr>
          <w:rStyle w:val="normaltextrun"/>
          <w:color w:val="000000" w:themeColor="text1" w:themeTint="FF" w:themeShade="FF"/>
          <w:sz w:val="22"/>
          <w:szCs w:val="22"/>
        </w:rPr>
        <w:t> fred i Etiopia gjennom et sterkt vennskap og samarbeid, til tross for ulikhet.</w:t>
      </w:r>
      <w:r w:rsidRPr="59E5AF0F" w:rsidR="002269F2">
        <w:rPr>
          <w:rStyle w:val="eop"/>
          <w:sz w:val="22"/>
          <w:szCs w:val="22"/>
        </w:rPr>
        <w:t>​</w:t>
      </w:r>
    </w:p>
    <w:p w:rsidRPr="00602F99" w:rsidR="002269F2" w:rsidP="002269F2" w:rsidRDefault="002269F2" w14:paraId="2F987F92" w14:textId="77777777">
      <w:pPr>
        <w:pStyle w:val="paragraph"/>
        <w:spacing w:before="0" w:beforeAutospacing="0" w:after="0" w:afterAutospacing="0"/>
        <w:textAlignment w:val="baseline"/>
        <w:rPr>
          <w:sz w:val="22"/>
          <w:szCs w:val="22"/>
        </w:rPr>
      </w:pPr>
      <w:r w:rsidRPr="00602F99">
        <w:rPr>
          <w:rStyle w:val="eop"/>
          <w:sz w:val="22"/>
          <w:szCs w:val="22"/>
        </w:rPr>
        <w:t>​</w:t>
      </w:r>
    </w:p>
    <w:p w:rsidR="002269F2" w:rsidP="59E5AF0F" w:rsidRDefault="002269F2" w14:paraId="54A489E0" w14:textId="039B6336">
      <w:pPr>
        <w:pStyle w:val="paragraph"/>
        <w:spacing w:before="0" w:beforeAutospacing="off" w:after="0" w:afterAutospacing="off"/>
        <w:textAlignment w:val="baseline"/>
        <w:rPr>
          <w:rStyle w:val="eop"/>
          <w:sz w:val="22"/>
          <w:szCs w:val="22"/>
        </w:rPr>
      </w:pPr>
      <w:r w:rsidRPr="59E5AF0F" w:rsidR="002269F2">
        <w:rPr>
          <w:rStyle w:val="normaltextrun"/>
          <w:color w:val="000000" w:themeColor="text1" w:themeTint="FF" w:themeShade="FF"/>
          <w:sz w:val="22"/>
          <w:szCs w:val="22"/>
        </w:rPr>
        <w:t>I 2018 var det en stor konflikt mellom muslimer og kristne i Bale </w:t>
      </w:r>
      <w:proofErr w:type="spellStart"/>
      <w:r w:rsidRPr="59E5AF0F" w:rsidR="002269F2">
        <w:rPr>
          <w:rStyle w:val="spellingerror"/>
          <w:rFonts w:eastAsia="" w:eastAsiaTheme="minorEastAsia"/>
          <w:color w:val="000000" w:themeColor="text1" w:themeTint="FF" w:themeShade="FF"/>
          <w:sz w:val="22"/>
          <w:szCs w:val="22"/>
        </w:rPr>
        <w:t>Goba</w:t>
      </w:r>
      <w:proofErr w:type="spellEnd"/>
      <w:r w:rsidRPr="59E5AF0F" w:rsidR="002269F2">
        <w:rPr>
          <w:rStyle w:val="normaltextrun"/>
          <w:color w:val="000000" w:themeColor="text1" w:themeTint="FF" w:themeShade="FF"/>
          <w:sz w:val="22"/>
          <w:szCs w:val="22"/>
        </w:rPr>
        <w:t>. Det var kontinuerlige konfrontasjoner. </w:t>
      </w:r>
      <w:r w:rsidRPr="59E5AF0F" w:rsidR="002269F2">
        <w:rPr>
          <w:rStyle w:val="eop"/>
          <w:sz w:val="22"/>
          <w:szCs w:val="22"/>
        </w:rPr>
        <w:t>​</w:t>
      </w:r>
      <w:r w:rsidRPr="59E5AF0F" w:rsidR="002269F2">
        <w:rPr>
          <w:rStyle w:val="normaltextrun"/>
          <w:color w:val="000000" w:themeColor="text1" w:themeTint="FF" w:themeShade="FF"/>
          <w:sz w:val="22"/>
          <w:szCs w:val="22"/>
        </w:rPr>
        <w:t>Men vennskapet mellom </w:t>
      </w:r>
      <w:proofErr w:type="spellStart"/>
      <w:r w:rsidRPr="59E5AF0F" w:rsidR="002269F2">
        <w:rPr>
          <w:rStyle w:val="spellingerror"/>
          <w:rFonts w:eastAsia="" w:eastAsiaTheme="minorEastAsia"/>
          <w:color w:val="000000" w:themeColor="text1" w:themeTint="FF" w:themeShade="FF"/>
          <w:sz w:val="22"/>
          <w:szCs w:val="22"/>
        </w:rPr>
        <w:t>Sheik</w:t>
      </w:r>
      <w:proofErr w:type="spellEnd"/>
      <w:r w:rsidRPr="59E5AF0F" w:rsidR="002269F2">
        <w:rPr>
          <w:rStyle w:val="normaltextrun"/>
          <w:color w:val="000000" w:themeColor="text1" w:themeTint="FF" w:themeShade="FF"/>
          <w:sz w:val="22"/>
          <w:szCs w:val="22"/>
        </w:rPr>
        <w:t> Kamil og Aba </w:t>
      </w:r>
      <w:proofErr w:type="spellStart"/>
      <w:r w:rsidRPr="59E5AF0F" w:rsidR="002269F2">
        <w:rPr>
          <w:rStyle w:val="spellingerror"/>
          <w:rFonts w:eastAsia="" w:eastAsiaTheme="minorEastAsia"/>
          <w:color w:val="000000" w:themeColor="text1" w:themeTint="FF" w:themeShade="FF"/>
          <w:sz w:val="22"/>
          <w:szCs w:val="22"/>
        </w:rPr>
        <w:t>Tibebu</w:t>
      </w:r>
      <w:proofErr w:type="spellEnd"/>
      <w:r w:rsidRPr="59E5AF0F" w:rsidR="002269F2">
        <w:rPr>
          <w:rStyle w:val="normaltextrun"/>
          <w:color w:val="000000" w:themeColor="text1" w:themeTint="FF" w:themeShade="FF"/>
          <w:sz w:val="22"/>
          <w:szCs w:val="22"/>
        </w:rPr>
        <w:t> står sterkt, og midt i konfliktsituasjonen valgte de å gå sammen på hovedveien mens de holdt hverandre i hendene. Det var en stor risiko; Hvem som helst kunne drept dem, men de ga aldri opp. Sammen med blant annet fredskomiteen i Bale bidro </w:t>
      </w:r>
      <w:proofErr w:type="spellStart"/>
      <w:r w:rsidRPr="59E5AF0F" w:rsidR="002269F2">
        <w:rPr>
          <w:rStyle w:val="spellingerror"/>
          <w:rFonts w:eastAsia="" w:eastAsiaTheme="minorEastAsia"/>
          <w:color w:val="000000" w:themeColor="text1" w:themeTint="FF" w:themeShade="FF"/>
          <w:sz w:val="22"/>
          <w:szCs w:val="22"/>
        </w:rPr>
        <w:t>Sheik</w:t>
      </w:r>
      <w:proofErr w:type="spellEnd"/>
      <w:r w:rsidRPr="59E5AF0F" w:rsidR="002269F2">
        <w:rPr>
          <w:rStyle w:val="normaltextrun"/>
          <w:color w:val="000000" w:themeColor="text1" w:themeTint="FF" w:themeShade="FF"/>
          <w:sz w:val="22"/>
          <w:szCs w:val="22"/>
        </w:rPr>
        <w:t> Kamil og Aba </w:t>
      </w:r>
      <w:proofErr w:type="spellStart"/>
      <w:r w:rsidRPr="59E5AF0F" w:rsidR="002269F2">
        <w:rPr>
          <w:rStyle w:val="spellingerror"/>
          <w:rFonts w:eastAsia="" w:eastAsiaTheme="minorEastAsia"/>
          <w:color w:val="000000" w:themeColor="text1" w:themeTint="FF" w:themeShade="FF"/>
          <w:sz w:val="22"/>
          <w:szCs w:val="22"/>
        </w:rPr>
        <w:t>Tibebu</w:t>
      </w:r>
      <w:proofErr w:type="spellEnd"/>
      <w:r w:rsidRPr="59E5AF0F" w:rsidR="002269F2">
        <w:rPr>
          <w:rStyle w:val="normaltextrun"/>
          <w:color w:val="000000" w:themeColor="text1" w:themeTint="FF" w:themeShade="FF"/>
          <w:sz w:val="22"/>
          <w:szCs w:val="22"/>
        </w:rPr>
        <w:t> til å gjenopprette fredelig sameksistens for tusenvis av mennesker i et område som har vært preget av voldelig konflikt. </w:t>
      </w:r>
      <w:r w:rsidRPr="59E5AF0F" w:rsidR="002269F2">
        <w:rPr>
          <w:rStyle w:val="eop"/>
          <w:sz w:val="22"/>
          <w:szCs w:val="22"/>
        </w:rPr>
        <w:t>​</w:t>
      </w:r>
    </w:p>
    <w:p w:rsidR="00E73DAE" w:rsidP="59E5AF0F" w:rsidRDefault="00E73DAE" w14:paraId="33959954" w14:textId="0D27EBBC">
      <w:pPr>
        <w:pStyle w:val="paragraph"/>
        <w:spacing w:before="0" w:beforeAutospacing="off" w:after="0" w:afterAutospacing="off"/>
        <w:textAlignment w:val="baseline"/>
        <w:rPr>
          <w:rStyle w:val="eop"/>
          <w:sz w:val="22"/>
          <w:szCs w:val="22"/>
        </w:rPr>
      </w:pPr>
    </w:p>
    <w:p w:rsidR="59E5AF0F" w:rsidP="59E5AF0F" w:rsidRDefault="59E5AF0F" w14:paraId="25AF9178" w14:textId="32C6F033">
      <w:pPr>
        <w:pStyle w:val="paragraph"/>
        <w:spacing w:before="0" w:beforeAutospacing="off" w:after="0" w:afterAutospacing="off"/>
        <w:rPr>
          <w:rStyle w:val="eop"/>
          <w:i w:val="1"/>
          <w:iCs w:val="1"/>
          <w:sz w:val="22"/>
          <w:szCs w:val="22"/>
        </w:rPr>
      </w:pPr>
      <w:r w:rsidRPr="59E5AF0F" w:rsidR="59E5AF0F">
        <w:rPr>
          <w:rStyle w:val="eop"/>
          <w:i w:val="1"/>
          <w:iCs w:val="1"/>
          <w:sz w:val="22"/>
          <w:szCs w:val="22"/>
        </w:rPr>
        <w:t>(Her kan man legge inn valgfri film om presten og imamen.)</w:t>
      </w:r>
    </w:p>
    <w:p w:rsidR="59E5AF0F" w:rsidP="59E5AF0F" w:rsidRDefault="59E5AF0F" w14:paraId="1BBF8F1B" w14:textId="1DFB00DA">
      <w:pPr>
        <w:pStyle w:val="paragraph"/>
        <w:spacing w:before="0" w:beforeAutospacing="off" w:after="0" w:afterAutospacing="off"/>
        <w:rPr>
          <w:rStyle w:val="eop"/>
          <w:sz w:val="22"/>
          <w:szCs w:val="22"/>
        </w:rPr>
      </w:pPr>
    </w:p>
    <w:p w:rsidR="00E73DAE" w:rsidP="59E5AF0F" w:rsidRDefault="00E73DAE" w14:paraId="4F8B31F6" w14:textId="4FB6E716">
      <w:pPr>
        <w:pStyle w:val="paragraph"/>
        <w:spacing w:before="0" w:beforeAutospacing="off" w:after="0" w:afterAutospacing="off"/>
        <w:textAlignment w:val="baseline"/>
        <w:rPr>
          <w:rStyle w:val="eop"/>
          <w:sz w:val="22"/>
          <w:szCs w:val="22"/>
        </w:rPr>
      </w:pPr>
      <w:r w:rsidRPr="59E5AF0F" w:rsidR="00E73DAE">
        <w:rPr>
          <w:rStyle w:val="eop"/>
          <w:b w:val="1"/>
          <w:bCs w:val="1"/>
          <w:color w:val="7030A0"/>
          <w:sz w:val="28"/>
          <w:szCs w:val="28"/>
        </w:rPr>
        <w:t>Slide 17:</w:t>
      </w:r>
      <w:r w:rsidRPr="59E5AF0F" w:rsidR="00E73DAE">
        <w:rPr>
          <w:rStyle w:val="eop"/>
          <w:color w:val="7030A0"/>
          <w:sz w:val="22"/>
          <w:szCs w:val="22"/>
        </w:rPr>
        <w:t xml:space="preserve"> </w:t>
      </w:r>
      <w:r w:rsidRPr="59E5AF0F" w:rsidR="00E73DAE">
        <w:rPr>
          <w:rStyle w:val="eop"/>
          <w:sz w:val="22"/>
          <w:szCs w:val="22"/>
        </w:rPr>
        <w:t>Musikalsk innslag</w:t>
      </w:r>
    </w:p>
    <w:p w:rsidR="00E73DAE" w:rsidP="002269F2" w:rsidRDefault="00E73DAE" w14:paraId="325FC3B4" w14:textId="1EE398C6">
      <w:pPr>
        <w:pStyle w:val="paragraph"/>
        <w:spacing w:before="0" w:beforeAutospacing="0" w:after="0" w:afterAutospacing="0"/>
        <w:textAlignment w:val="baseline"/>
        <w:rPr>
          <w:rStyle w:val="eop"/>
          <w:sz w:val="22"/>
          <w:szCs w:val="22"/>
        </w:rPr>
      </w:pPr>
    </w:p>
    <w:p w:rsidRPr="00602F99" w:rsidR="00E73DAE" w:rsidP="59E5AF0F" w:rsidRDefault="00E73DAE" w14:paraId="1C68A93E" w14:textId="6F82EC41">
      <w:pPr>
        <w:pStyle w:val="paragraph"/>
        <w:spacing w:before="0" w:beforeAutospacing="off" w:after="0" w:afterAutospacing="off"/>
        <w:textAlignment w:val="baseline"/>
        <w:rPr>
          <w:sz w:val="22"/>
          <w:szCs w:val="22"/>
        </w:rPr>
      </w:pPr>
      <w:r w:rsidRPr="59E5AF0F" w:rsidR="00E73DAE">
        <w:rPr>
          <w:rStyle w:val="eop"/>
          <w:b w:val="1"/>
          <w:bCs w:val="1"/>
          <w:color w:val="7030A0"/>
          <w:sz w:val="28"/>
          <w:szCs w:val="28"/>
        </w:rPr>
        <w:t>Slide 18:</w:t>
      </w:r>
      <w:r w:rsidRPr="59E5AF0F" w:rsidR="00E73DAE">
        <w:rPr>
          <w:rStyle w:val="eop"/>
          <w:color w:val="7030A0"/>
          <w:sz w:val="22"/>
          <w:szCs w:val="22"/>
        </w:rPr>
        <w:t xml:space="preserve"> </w:t>
      </w:r>
      <w:r w:rsidRPr="59E5AF0F" w:rsidR="00E73DAE">
        <w:rPr>
          <w:rStyle w:val="eop"/>
          <w:sz w:val="22"/>
          <w:szCs w:val="22"/>
        </w:rPr>
        <w:t>VIPPS til 2426 – Takk for den støtten du gir!</w:t>
      </w:r>
    </w:p>
    <w:p w:rsidRPr="00602F99" w:rsidR="002269F2" w:rsidP="002269F2" w:rsidRDefault="002269F2" w14:paraId="474A2C51"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2269F2" w:rsidP="002269F2" w:rsidRDefault="002269F2" w14:paraId="03930662" w14:textId="77777777">
      <w:pPr>
        <w:pStyle w:val="paragraph"/>
        <w:spacing w:before="0" w:beforeAutospacing="0" w:after="0" w:afterAutospacing="0"/>
        <w:textAlignment w:val="baseline"/>
        <w:rPr>
          <w:sz w:val="22"/>
          <w:szCs w:val="22"/>
        </w:rPr>
      </w:pPr>
      <w:r w:rsidRPr="00602F99">
        <w:rPr>
          <w:rStyle w:val="eop"/>
          <w:sz w:val="22"/>
          <w:szCs w:val="22"/>
        </w:rPr>
        <w:t>​</w:t>
      </w:r>
    </w:p>
    <w:p w:rsidRPr="00602F99" w:rsidR="002269F2" w:rsidRDefault="002269F2" w14:paraId="63F00A78" w14:textId="77777777">
      <w:pPr>
        <w:rPr>
          <w:rFonts w:ascii="Times New Roman" w:hAnsi="Times New Roman" w:cs="Times New Roman"/>
        </w:rPr>
      </w:pPr>
    </w:p>
    <w:sectPr w:rsidRPr="00602F99" w:rsidR="002269F2" w:rsidSect="00DC66C7">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0E62" w:rsidP="004353E5" w:rsidRDefault="00F20E62" w14:paraId="5DA0CC09" w14:textId="77777777">
      <w:pPr>
        <w:spacing w:after="0" w:line="240" w:lineRule="auto"/>
      </w:pPr>
      <w:r>
        <w:separator/>
      </w:r>
    </w:p>
  </w:endnote>
  <w:endnote w:type="continuationSeparator" w:id="0">
    <w:p w:rsidR="00F20E62" w:rsidP="004353E5" w:rsidRDefault="00F20E62" w14:paraId="7C706B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08143"/>
      <w:docPartObj>
        <w:docPartGallery w:val="Page Numbers (Bottom of Page)"/>
        <w:docPartUnique/>
      </w:docPartObj>
    </w:sdtPr>
    <w:sdtEndPr>
      <w:rPr>
        <w:noProof/>
      </w:rPr>
    </w:sdtEndPr>
    <w:sdtContent>
      <w:p w:rsidR="00D26931" w:rsidRDefault="00D26931" w14:paraId="0B7F1801" w14:textId="1A61B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353E5" w:rsidRDefault="004353E5" w14:paraId="7CC6DE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0E62" w:rsidP="004353E5" w:rsidRDefault="00F20E62" w14:paraId="7B56953C" w14:textId="77777777">
      <w:pPr>
        <w:spacing w:after="0" w:line="240" w:lineRule="auto"/>
      </w:pPr>
      <w:r>
        <w:separator/>
      </w:r>
    </w:p>
  </w:footnote>
  <w:footnote w:type="continuationSeparator" w:id="0">
    <w:p w:rsidR="00F20E62" w:rsidP="004353E5" w:rsidRDefault="00F20E62" w14:paraId="224185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3E5" w:rsidRDefault="00D26931" w14:paraId="14C73579" w14:textId="16B1842A">
    <w:pPr>
      <w:pStyle w:val="Header"/>
    </w:pPr>
    <w:r w:rsidRPr="00D26931">
      <w:drawing>
        <wp:inline distT="0" distB="0" distL="0" distR="0" wp14:anchorId="50DA14F4" wp14:editId="3E425904">
          <wp:extent cx="1433579" cy="2544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522" cy="266501"/>
                  </a:xfrm>
                  <a:prstGeom prst="rect">
                    <a:avLst/>
                  </a:prstGeom>
                  <a:noFill/>
                  <a:ln>
                    <a:noFill/>
                  </a:ln>
                </pic:spPr>
              </pic:pic>
            </a:graphicData>
          </a:graphic>
        </wp:inline>
      </w:drawing>
    </w:r>
  </w:p>
  <w:p w:rsidR="004353E5" w:rsidRDefault="004353E5" w14:paraId="5CAF0D9D" w14:textId="77777777">
    <w:pPr>
      <w:pStyle w:val="Header"/>
    </w:pPr>
  </w:p>
</w:hdr>
</file>

<file path=word/intelligence2.xml><?xml version="1.0" encoding="utf-8"?>
<int2:intelligence xmlns:int2="http://schemas.microsoft.com/office/intelligence/2020/intelligence">
  <int2:observations>
    <int2:textHash int2:hashCode="XFKOvIXBUTYdwC" int2:id="xrPpHzit">
      <int2:state int2:type="LegacyProofing" int2:value="Rejected"/>
    </int2:textHash>
    <int2:textHash int2:hashCode="EPunD13xVZpyzi" int2:id="xccWeawc">
      <int2:state int2:type="LegacyProofing" int2:value="Rejected"/>
    </int2:textHash>
    <int2:textHash int2:hashCode="KsG3PJVnsU2lo3" int2:id="SXrX4rMk">
      <int2:state int2:type="LegacyProofing" int2:value="Rejected"/>
    </int2:textHash>
    <int2:textHash int2:hashCode="cPl8uNwf83Q3OB" int2:id="ZL5HaS4c">
      <int2:state int2:type="LegacyProofing" int2:value="Rejected"/>
    </int2:textHash>
    <int2:textHash int2:hashCode="Ivg8i3R6MX7M8H" int2:id="EjkMLx8w">
      <int2:state int2:type="LegacyProofing" int2:value="Rejected"/>
    </int2:textHash>
    <int2:textHash int2:hashCode="q7i0uXBlpaw/mD" int2:id="PrXwtzm8">
      <int2:state int2:type="LegacyProofing" int2:value="Rejected"/>
    </int2:textHash>
    <int2:textHash int2:hashCode="/kfsNmQMFEORN6" int2:id="75bB0Arn">
      <int2:state int2:type="LegacyProofing" int2:value="Rejected"/>
    </int2:textHash>
    <int2:textHash int2:hashCode="O4rd7PbUc8xXWN" int2:id="rGgflqRQ">
      <int2:state int2:type="LegacyProofing" int2:value="Rejected"/>
    </int2:textHash>
    <int2:textHash int2:hashCode="iXVn5b/SkHGq9D" int2:id="D3AbTtf6">
      <int2:state int2:type="LegacyProofing" int2:value="Rejected"/>
    </int2:textHash>
    <int2:textHash int2:hashCode="T6iIrAnNwrVF+N" int2:id="ChPc6RBF">
      <int2:state int2:type="LegacyProofing" int2:value="Rejected"/>
    </int2:textHash>
    <int2:textHash int2:hashCode="UlV21ScpILqq/g" int2:id="uU4pWWRx">
      <int2:state int2:type="LegacyProofing" int2:value="Rejected"/>
    </int2:textHash>
    <int2:textHash int2:hashCode="zhWAKoxejp2w/6" int2:id="3neUaJcp">
      <int2:state int2:type="LegacyProofing" int2:value="Rejected"/>
    </int2:textHash>
    <int2:textHash int2:hashCode="kPN5zw/nuGlDdq" int2:id="DbH4BPIo">
      <int2:state int2:type="LegacyProofing" int2:value="Rejected"/>
    </int2:textHash>
    <int2:textHash int2:hashCode="m/C6mGJeQTWOW1" int2:id="BNl4ewSq">
      <int2:state int2:type="LegacyProofing" int2:value="Rejected"/>
    </int2:textHash>
    <int2:textHash int2:hashCode="S5ONkbznNVBIt8" int2:id="gASBxcdA">
      <int2:state int2:type="LegacyProofing" int2:value="Rejected"/>
    </int2:textHash>
    <int2:textHash int2:hashCode="HwFgB2yfQqFX8K" int2:id="gT1QEj61">
      <int2:state int2:type="LegacyProofing" int2:value="Rejected"/>
    </int2:textHash>
    <int2:textHash int2:hashCode="yaKlVA3Pw+utme" int2:id="bIqEfWWf">
      <int2:state int2:type="LegacyProofing" int2:value="Rejected"/>
    </int2:textHash>
    <int2:textHash int2:hashCode="zADStM6xmOZOld" int2:id="nis7SXJS">
      <int2:state int2:type="LegacyProofing" int2:value="Rejected"/>
    </int2:textHash>
    <int2:textHash int2:hashCode="3gT6Din5s14kkF" int2:id="KLoFdogq">
      <int2:state int2:type="LegacyProofing" int2:value="Rejected"/>
    </int2:textHash>
    <int2:textHash int2:hashCode="mGxvzP7+WPgNd8" int2:id="m33rUbHi">
      <int2:state int2:type="LegacyProofing" int2:value="Rejected"/>
    </int2:textHash>
    <int2:textHash int2:hashCode="i+z5oK9ZrlkDBR" int2:id="Bbh6VepQ">
      <int2:state int2:type="LegacyProofing" int2:value="Rejected"/>
    </int2:textHash>
    <int2:textHash int2:hashCode="nSgEDdTt1Re8vy" int2:id="bzpKe4ME">
      <int2:state int2:type="LegacyProofing" int2:value="Rejected"/>
    </int2:textHash>
    <int2:textHash int2:hashCode="Adep7p73p5Uegv" int2:id="KFetEJyG">
      <int2:state int2:type="LegacyProofing" int2:value="Rejected"/>
    </int2:textHash>
    <int2:bookmark int2:bookmarkName="_Int_1MSqYPSU" int2:invalidationBookmarkName="" int2:hashCode="aLUvvVMXGOrYso" int2:id="NOZ4tkJ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B170E"/>
    <w:multiLevelType w:val="hybridMultilevel"/>
    <w:tmpl w:val="F03CACA8"/>
    <w:lvl w:ilvl="0" w:tplc="9BA69B86">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59574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50"/>
    <w:rsid w:val="000E4D1D"/>
    <w:rsid w:val="001034B8"/>
    <w:rsid w:val="00103539"/>
    <w:rsid w:val="0015383E"/>
    <w:rsid w:val="0017590D"/>
    <w:rsid w:val="001E2787"/>
    <w:rsid w:val="002269F2"/>
    <w:rsid w:val="00370C08"/>
    <w:rsid w:val="003B6CB0"/>
    <w:rsid w:val="004353E5"/>
    <w:rsid w:val="004F40E0"/>
    <w:rsid w:val="00542ED4"/>
    <w:rsid w:val="00602F99"/>
    <w:rsid w:val="008C0B03"/>
    <w:rsid w:val="009B3F15"/>
    <w:rsid w:val="00A30E3B"/>
    <w:rsid w:val="00A379CA"/>
    <w:rsid w:val="00A93CEA"/>
    <w:rsid w:val="00AF5B6E"/>
    <w:rsid w:val="00BB1A4A"/>
    <w:rsid w:val="00C07A83"/>
    <w:rsid w:val="00C5469D"/>
    <w:rsid w:val="00CF60D2"/>
    <w:rsid w:val="00D26931"/>
    <w:rsid w:val="00D57F6B"/>
    <w:rsid w:val="00DC66C7"/>
    <w:rsid w:val="00DE4650"/>
    <w:rsid w:val="00E73DAE"/>
    <w:rsid w:val="00E84CB0"/>
    <w:rsid w:val="00EB52B1"/>
    <w:rsid w:val="00F20E62"/>
    <w:rsid w:val="00FE473D"/>
    <w:rsid w:val="029BE2AE"/>
    <w:rsid w:val="0D566DDF"/>
    <w:rsid w:val="192FF31D"/>
    <w:rsid w:val="19D8AAA8"/>
    <w:rsid w:val="1C6793DF"/>
    <w:rsid w:val="1E036440"/>
    <w:rsid w:val="20067A00"/>
    <w:rsid w:val="25AC9833"/>
    <w:rsid w:val="2632582C"/>
    <w:rsid w:val="2C1BD9B7"/>
    <w:rsid w:val="33C793C3"/>
    <w:rsid w:val="4290042E"/>
    <w:rsid w:val="437E377B"/>
    <w:rsid w:val="46B5D83D"/>
    <w:rsid w:val="472B859F"/>
    <w:rsid w:val="4CBCA66D"/>
    <w:rsid w:val="5623EE99"/>
    <w:rsid w:val="56D3E98D"/>
    <w:rsid w:val="573413BC"/>
    <w:rsid w:val="59E5AF0F"/>
    <w:rsid w:val="5A0B8A4F"/>
    <w:rsid w:val="5AAB4590"/>
    <w:rsid w:val="6C0E8FD9"/>
    <w:rsid w:val="6E318B91"/>
    <w:rsid w:val="6F46309B"/>
    <w:rsid w:val="71CBB462"/>
    <w:rsid w:val="76EC986A"/>
    <w:rsid w:val="788868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D917"/>
  <w15:chartTrackingRefBased/>
  <w15:docId w15:val="{5CA53208-F46C-483B-AA8F-07F7E0EC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B3F1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B3F15"/>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A30E3B"/>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DefaultParagraphFont"/>
    <w:rsid w:val="00A30E3B"/>
  </w:style>
  <w:style w:type="character" w:styleId="eop" w:customStyle="1">
    <w:name w:val="eop"/>
    <w:basedOn w:val="DefaultParagraphFont"/>
    <w:rsid w:val="00A30E3B"/>
  </w:style>
  <w:style w:type="paragraph" w:styleId="Subtitle">
    <w:name w:val="Subtitle"/>
    <w:basedOn w:val="Normal"/>
    <w:next w:val="Normal"/>
    <w:link w:val="SubtitleChar"/>
    <w:uiPriority w:val="11"/>
    <w:qFormat/>
    <w:rsid w:val="00A30E3B"/>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A30E3B"/>
    <w:rPr>
      <w:rFonts w:eastAsiaTheme="minorEastAsia"/>
      <w:color w:val="5A5A5A" w:themeColor="text1" w:themeTint="A5"/>
      <w:spacing w:val="15"/>
    </w:rPr>
  </w:style>
  <w:style w:type="character" w:styleId="spellingerror" w:customStyle="1">
    <w:name w:val="spellingerror"/>
    <w:basedOn w:val="DefaultParagraphFont"/>
    <w:rsid w:val="00A30E3B"/>
  </w:style>
  <w:style w:type="paragraph" w:styleId="Header">
    <w:name w:val="header"/>
    <w:basedOn w:val="Normal"/>
    <w:link w:val="HeaderChar"/>
    <w:uiPriority w:val="99"/>
    <w:unhideWhenUsed/>
    <w:rsid w:val="004353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53E5"/>
  </w:style>
  <w:style w:type="paragraph" w:styleId="Footer">
    <w:name w:val="footer"/>
    <w:basedOn w:val="Normal"/>
    <w:link w:val="FooterChar"/>
    <w:uiPriority w:val="99"/>
    <w:unhideWhenUsed/>
    <w:rsid w:val="004353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53E5"/>
  </w:style>
  <w:style w:type="paragraph" w:styleId="ListParagraph">
    <w:name w:val="List Paragraph"/>
    <w:basedOn w:val="Normal"/>
    <w:uiPriority w:val="34"/>
    <w:qFormat/>
    <w:rsid w:val="003B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65">
      <w:bodyDiv w:val="1"/>
      <w:marLeft w:val="0"/>
      <w:marRight w:val="0"/>
      <w:marTop w:val="0"/>
      <w:marBottom w:val="0"/>
      <w:divBdr>
        <w:top w:val="none" w:sz="0" w:space="0" w:color="auto"/>
        <w:left w:val="none" w:sz="0" w:space="0" w:color="auto"/>
        <w:bottom w:val="none" w:sz="0" w:space="0" w:color="auto"/>
        <w:right w:val="none" w:sz="0" w:space="0" w:color="auto"/>
      </w:divBdr>
      <w:divsChild>
        <w:div w:id="1583877263">
          <w:marLeft w:val="0"/>
          <w:marRight w:val="0"/>
          <w:marTop w:val="0"/>
          <w:marBottom w:val="0"/>
          <w:divBdr>
            <w:top w:val="none" w:sz="0" w:space="0" w:color="auto"/>
            <w:left w:val="none" w:sz="0" w:space="0" w:color="auto"/>
            <w:bottom w:val="none" w:sz="0" w:space="0" w:color="auto"/>
            <w:right w:val="none" w:sz="0" w:space="0" w:color="auto"/>
          </w:divBdr>
        </w:div>
        <w:div w:id="1441337348">
          <w:marLeft w:val="0"/>
          <w:marRight w:val="0"/>
          <w:marTop w:val="0"/>
          <w:marBottom w:val="0"/>
          <w:divBdr>
            <w:top w:val="none" w:sz="0" w:space="0" w:color="auto"/>
            <w:left w:val="none" w:sz="0" w:space="0" w:color="auto"/>
            <w:bottom w:val="none" w:sz="0" w:space="0" w:color="auto"/>
            <w:right w:val="none" w:sz="0" w:space="0" w:color="auto"/>
          </w:divBdr>
        </w:div>
        <w:div w:id="1916477159">
          <w:marLeft w:val="0"/>
          <w:marRight w:val="0"/>
          <w:marTop w:val="0"/>
          <w:marBottom w:val="0"/>
          <w:divBdr>
            <w:top w:val="none" w:sz="0" w:space="0" w:color="auto"/>
            <w:left w:val="none" w:sz="0" w:space="0" w:color="auto"/>
            <w:bottom w:val="none" w:sz="0" w:space="0" w:color="auto"/>
            <w:right w:val="none" w:sz="0" w:space="0" w:color="auto"/>
          </w:divBdr>
        </w:div>
        <w:div w:id="410659827">
          <w:marLeft w:val="0"/>
          <w:marRight w:val="0"/>
          <w:marTop w:val="0"/>
          <w:marBottom w:val="0"/>
          <w:divBdr>
            <w:top w:val="none" w:sz="0" w:space="0" w:color="auto"/>
            <w:left w:val="none" w:sz="0" w:space="0" w:color="auto"/>
            <w:bottom w:val="none" w:sz="0" w:space="0" w:color="auto"/>
            <w:right w:val="none" w:sz="0" w:space="0" w:color="auto"/>
          </w:divBdr>
        </w:div>
        <w:div w:id="590968373">
          <w:marLeft w:val="0"/>
          <w:marRight w:val="0"/>
          <w:marTop w:val="0"/>
          <w:marBottom w:val="0"/>
          <w:divBdr>
            <w:top w:val="none" w:sz="0" w:space="0" w:color="auto"/>
            <w:left w:val="none" w:sz="0" w:space="0" w:color="auto"/>
            <w:bottom w:val="none" w:sz="0" w:space="0" w:color="auto"/>
            <w:right w:val="none" w:sz="0" w:space="0" w:color="auto"/>
          </w:divBdr>
        </w:div>
        <w:div w:id="1895773338">
          <w:marLeft w:val="0"/>
          <w:marRight w:val="0"/>
          <w:marTop w:val="0"/>
          <w:marBottom w:val="0"/>
          <w:divBdr>
            <w:top w:val="none" w:sz="0" w:space="0" w:color="auto"/>
            <w:left w:val="none" w:sz="0" w:space="0" w:color="auto"/>
            <w:bottom w:val="none" w:sz="0" w:space="0" w:color="auto"/>
            <w:right w:val="none" w:sz="0" w:space="0" w:color="auto"/>
          </w:divBdr>
        </w:div>
      </w:divsChild>
    </w:div>
    <w:div w:id="292105309">
      <w:bodyDiv w:val="1"/>
      <w:marLeft w:val="0"/>
      <w:marRight w:val="0"/>
      <w:marTop w:val="0"/>
      <w:marBottom w:val="0"/>
      <w:divBdr>
        <w:top w:val="none" w:sz="0" w:space="0" w:color="auto"/>
        <w:left w:val="none" w:sz="0" w:space="0" w:color="auto"/>
        <w:bottom w:val="none" w:sz="0" w:space="0" w:color="auto"/>
        <w:right w:val="none" w:sz="0" w:space="0" w:color="auto"/>
      </w:divBdr>
      <w:divsChild>
        <w:div w:id="696734731">
          <w:marLeft w:val="0"/>
          <w:marRight w:val="0"/>
          <w:marTop w:val="0"/>
          <w:marBottom w:val="0"/>
          <w:divBdr>
            <w:top w:val="none" w:sz="0" w:space="0" w:color="auto"/>
            <w:left w:val="none" w:sz="0" w:space="0" w:color="auto"/>
            <w:bottom w:val="none" w:sz="0" w:space="0" w:color="auto"/>
            <w:right w:val="none" w:sz="0" w:space="0" w:color="auto"/>
          </w:divBdr>
        </w:div>
        <w:div w:id="1290631068">
          <w:marLeft w:val="0"/>
          <w:marRight w:val="0"/>
          <w:marTop w:val="0"/>
          <w:marBottom w:val="0"/>
          <w:divBdr>
            <w:top w:val="none" w:sz="0" w:space="0" w:color="auto"/>
            <w:left w:val="none" w:sz="0" w:space="0" w:color="auto"/>
            <w:bottom w:val="none" w:sz="0" w:space="0" w:color="auto"/>
            <w:right w:val="none" w:sz="0" w:space="0" w:color="auto"/>
          </w:divBdr>
        </w:div>
        <w:div w:id="1198081272">
          <w:marLeft w:val="0"/>
          <w:marRight w:val="0"/>
          <w:marTop w:val="0"/>
          <w:marBottom w:val="0"/>
          <w:divBdr>
            <w:top w:val="none" w:sz="0" w:space="0" w:color="auto"/>
            <w:left w:val="none" w:sz="0" w:space="0" w:color="auto"/>
            <w:bottom w:val="none" w:sz="0" w:space="0" w:color="auto"/>
            <w:right w:val="none" w:sz="0" w:space="0" w:color="auto"/>
          </w:divBdr>
        </w:div>
        <w:div w:id="27805787">
          <w:marLeft w:val="0"/>
          <w:marRight w:val="0"/>
          <w:marTop w:val="0"/>
          <w:marBottom w:val="0"/>
          <w:divBdr>
            <w:top w:val="none" w:sz="0" w:space="0" w:color="auto"/>
            <w:left w:val="none" w:sz="0" w:space="0" w:color="auto"/>
            <w:bottom w:val="none" w:sz="0" w:space="0" w:color="auto"/>
            <w:right w:val="none" w:sz="0" w:space="0" w:color="auto"/>
          </w:divBdr>
        </w:div>
        <w:div w:id="1846288698">
          <w:marLeft w:val="0"/>
          <w:marRight w:val="0"/>
          <w:marTop w:val="0"/>
          <w:marBottom w:val="0"/>
          <w:divBdr>
            <w:top w:val="none" w:sz="0" w:space="0" w:color="auto"/>
            <w:left w:val="none" w:sz="0" w:space="0" w:color="auto"/>
            <w:bottom w:val="none" w:sz="0" w:space="0" w:color="auto"/>
            <w:right w:val="none" w:sz="0" w:space="0" w:color="auto"/>
          </w:divBdr>
        </w:div>
        <w:div w:id="1393427171">
          <w:marLeft w:val="0"/>
          <w:marRight w:val="0"/>
          <w:marTop w:val="0"/>
          <w:marBottom w:val="0"/>
          <w:divBdr>
            <w:top w:val="none" w:sz="0" w:space="0" w:color="auto"/>
            <w:left w:val="none" w:sz="0" w:space="0" w:color="auto"/>
            <w:bottom w:val="none" w:sz="0" w:space="0" w:color="auto"/>
            <w:right w:val="none" w:sz="0" w:space="0" w:color="auto"/>
          </w:divBdr>
        </w:div>
        <w:div w:id="1256209212">
          <w:marLeft w:val="0"/>
          <w:marRight w:val="0"/>
          <w:marTop w:val="0"/>
          <w:marBottom w:val="0"/>
          <w:divBdr>
            <w:top w:val="none" w:sz="0" w:space="0" w:color="auto"/>
            <w:left w:val="none" w:sz="0" w:space="0" w:color="auto"/>
            <w:bottom w:val="none" w:sz="0" w:space="0" w:color="auto"/>
            <w:right w:val="none" w:sz="0" w:space="0" w:color="auto"/>
          </w:divBdr>
        </w:div>
        <w:div w:id="374503254">
          <w:marLeft w:val="0"/>
          <w:marRight w:val="0"/>
          <w:marTop w:val="0"/>
          <w:marBottom w:val="0"/>
          <w:divBdr>
            <w:top w:val="none" w:sz="0" w:space="0" w:color="auto"/>
            <w:left w:val="none" w:sz="0" w:space="0" w:color="auto"/>
            <w:bottom w:val="none" w:sz="0" w:space="0" w:color="auto"/>
            <w:right w:val="none" w:sz="0" w:space="0" w:color="auto"/>
          </w:divBdr>
        </w:div>
        <w:div w:id="963191215">
          <w:marLeft w:val="0"/>
          <w:marRight w:val="0"/>
          <w:marTop w:val="0"/>
          <w:marBottom w:val="0"/>
          <w:divBdr>
            <w:top w:val="none" w:sz="0" w:space="0" w:color="auto"/>
            <w:left w:val="none" w:sz="0" w:space="0" w:color="auto"/>
            <w:bottom w:val="none" w:sz="0" w:space="0" w:color="auto"/>
            <w:right w:val="none" w:sz="0" w:space="0" w:color="auto"/>
          </w:divBdr>
        </w:div>
        <w:div w:id="1202865883">
          <w:marLeft w:val="0"/>
          <w:marRight w:val="0"/>
          <w:marTop w:val="0"/>
          <w:marBottom w:val="0"/>
          <w:divBdr>
            <w:top w:val="none" w:sz="0" w:space="0" w:color="auto"/>
            <w:left w:val="none" w:sz="0" w:space="0" w:color="auto"/>
            <w:bottom w:val="none" w:sz="0" w:space="0" w:color="auto"/>
            <w:right w:val="none" w:sz="0" w:space="0" w:color="auto"/>
          </w:divBdr>
        </w:div>
        <w:div w:id="1759594071">
          <w:marLeft w:val="0"/>
          <w:marRight w:val="0"/>
          <w:marTop w:val="0"/>
          <w:marBottom w:val="0"/>
          <w:divBdr>
            <w:top w:val="none" w:sz="0" w:space="0" w:color="auto"/>
            <w:left w:val="none" w:sz="0" w:space="0" w:color="auto"/>
            <w:bottom w:val="none" w:sz="0" w:space="0" w:color="auto"/>
            <w:right w:val="none" w:sz="0" w:space="0" w:color="auto"/>
          </w:divBdr>
        </w:div>
      </w:divsChild>
    </w:div>
    <w:div w:id="301812231">
      <w:bodyDiv w:val="1"/>
      <w:marLeft w:val="0"/>
      <w:marRight w:val="0"/>
      <w:marTop w:val="0"/>
      <w:marBottom w:val="0"/>
      <w:divBdr>
        <w:top w:val="none" w:sz="0" w:space="0" w:color="auto"/>
        <w:left w:val="none" w:sz="0" w:space="0" w:color="auto"/>
        <w:bottom w:val="none" w:sz="0" w:space="0" w:color="auto"/>
        <w:right w:val="none" w:sz="0" w:space="0" w:color="auto"/>
      </w:divBdr>
      <w:divsChild>
        <w:div w:id="24330720">
          <w:marLeft w:val="0"/>
          <w:marRight w:val="0"/>
          <w:marTop w:val="0"/>
          <w:marBottom w:val="0"/>
          <w:divBdr>
            <w:top w:val="none" w:sz="0" w:space="0" w:color="auto"/>
            <w:left w:val="none" w:sz="0" w:space="0" w:color="auto"/>
            <w:bottom w:val="none" w:sz="0" w:space="0" w:color="auto"/>
            <w:right w:val="none" w:sz="0" w:space="0" w:color="auto"/>
          </w:divBdr>
        </w:div>
        <w:div w:id="1470441068">
          <w:marLeft w:val="0"/>
          <w:marRight w:val="0"/>
          <w:marTop w:val="0"/>
          <w:marBottom w:val="0"/>
          <w:divBdr>
            <w:top w:val="none" w:sz="0" w:space="0" w:color="auto"/>
            <w:left w:val="none" w:sz="0" w:space="0" w:color="auto"/>
            <w:bottom w:val="none" w:sz="0" w:space="0" w:color="auto"/>
            <w:right w:val="none" w:sz="0" w:space="0" w:color="auto"/>
          </w:divBdr>
        </w:div>
      </w:divsChild>
    </w:div>
    <w:div w:id="732771360">
      <w:bodyDiv w:val="1"/>
      <w:marLeft w:val="0"/>
      <w:marRight w:val="0"/>
      <w:marTop w:val="0"/>
      <w:marBottom w:val="0"/>
      <w:divBdr>
        <w:top w:val="none" w:sz="0" w:space="0" w:color="auto"/>
        <w:left w:val="none" w:sz="0" w:space="0" w:color="auto"/>
        <w:bottom w:val="none" w:sz="0" w:space="0" w:color="auto"/>
        <w:right w:val="none" w:sz="0" w:space="0" w:color="auto"/>
      </w:divBdr>
      <w:divsChild>
        <w:div w:id="377821765">
          <w:marLeft w:val="0"/>
          <w:marRight w:val="0"/>
          <w:marTop w:val="0"/>
          <w:marBottom w:val="0"/>
          <w:divBdr>
            <w:top w:val="none" w:sz="0" w:space="0" w:color="auto"/>
            <w:left w:val="none" w:sz="0" w:space="0" w:color="auto"/>
            <w:bottom w:val="none" w:sz="0" w:space="0" w:color="auto"/>
            <w:right w:val="none" w:sz="0" w:space="0" w:color="auto"/>
          </w:divBdr>
        </w:div>
        <w:div w:id="1776363573">
          <w:marLeft w:val="0"/>
          <w:marRight w:val="0"/>
          <w:marTop w:val="0"/>
          <w:marBottom w:val="0"/>
          <w:divBdr>
            <w:top w:val="none" w:sz="0" w:space="0" w:color="auto"/>
            <w:left w:val="none" w:sz="0" w:space="0" w:color="auto"/>
            <w:bottom w:val="none" w:sz="0" w:space="0" w:color="auto"/>
            <w:right w:val="none" w:sz="0" w:space="0" w:color="auto"/>
          </w:divBdr>
        </w:div>
        <w:div w:id="479923201">
          <w:marLeft w:val="0"/>
          <w:marRight w:val="0"/>
          <w:marTop w:val="0"/>
          <w:marBottom w:val="0"/>
          <w:divBdr>
            <w:top w:val="none" w:sz="0" w:space="0" w:color="auto"/>
            <w:left w:val="none" w:sz="0" w:space="0" w:color="auto"/>
            <w:bottom w:val="none" w:sz="0" w:space="0" w:color="auto"/>
            <w:right w:val="none" w:sz="0" w:space="0" w:color="auto"/>
          </w:divBdr>
        </w:div>
        <w:div w:id="344786679">
          <w:marLeft w:val="0"/>
          <w:marRight w:val="0"/>
          <w:marTop w:val="0"/>
          <w:marBottom w:val="0"/>
          <w:divBdr>
            <w:top w:val="none" w:sz="0" w:space="0" w:color="auto"/>
            <w:left w:val="none" w:sz="0" w:space="0" w:color="auto"/>
            <w:bottom w:val="none" w:sz="0" w:space="0" w:color="auto"/>
            <w:right w:val="none" w:sz="0" w:space="0" w:color="auto"/>
          </w:divBdr>
        </w:div>
        <w:div w:id="1108114654">
          <w:marLeft w:val="0"/>
          <w:marRight w:val="0"/>
          <w:marTop w:val="0"/>
          <w:marBottom w:val="0"/>
          <w:divBdr>
            <w:top w:val="none" w:sz="0" w:space="0" w:color="auto"/>
            <w:left w:val="none" w:sz="0" w:space="0" w:color="auto"/>
            <w:bottom w:val="none" w:sz="0" w:space="0" w:color="auto"/>
            <w:right w:val="none" w:sz="0" w:space="0" w:color="auto"/>
          </w:divBdr>
        </w:div>
        <w:div w:id="1991977217">
          <w:marLeft w:val="0"/>
          <w:marRight w:val="0"/>
          <w:marTop w:val="0"/>
          <w:marBottom w:val="0"/>
          <w:divBdr>
            <w:top w:val="none" w:sz="0" w:space="0" w:color="auto"/>
            <w:left w:val="none" w:sz="0" w:space="0" w:color="auto"/>
            <w:bottom w:val="none" w:sz="0" w:space="0" w:color="auto"/>
            <w:right w:val="none" w:sz="0" w:space="0" w:color="auto"/>
          </w:divBdr>
        </w:div>
      </w:divsChild>
    </w:div>
    <w:div w:id="758673772">
      <w:bodyDiv w:val="1"/>
      <w:marLeft w:val="0"/>
      <w:marRight w:val="0"/>
      <w:marTop w:val="0"/>
      <w:marBottom w:val="0"/>
      <w:divBdr>
        <w:top w:val="none" w:sz="0" w:space="0" w:color="auto"/>
        <w:left w:val="none" w:sz="0" w:space="0" w:color="auto"/>
        <w:bottom w:val="none" w:sz="0" w:space="0" w:color="auto"/>
        <w:right w:val="none" w:sz="0" w:space="0" w:color="auto"/>
      </w:divBdr>
      <w:divsChild>
        <w:div w:id="2146698656">
          <w:marLeft w:val="0"/>
          <w:marRight w:val="0"/>
          <w:marTop w:val="0"/>
          <w:marBottom w:val="0"/>
          <w:divBdr>
            <w:top w:val="none" w:sz="0" w:space="0" w:color="auto"/>
            <w:left w:val="none" w:sz="0" w:space="0" w:color="auto"/>
            <w:bottom w:val="none" w:sz="0" w:space="0" w:color="auto"/>
            <w:right w:val="none" w:sz="0" w:space="0" w:color="auto"/>
          </w:divBdr>
        </w:div>
        <w:div w:id="1292397384">
          <w:marLeft w:val="0"/>
          <w:marRight w:val="0"/>
          <w:marTop w:val="0"/>
          <w:marBottom w:val="0"/>
          <w:divBdr>
            <w:top w:val="none" w:sz="0" w:space="0" w:color="auto"/>
            <w:left w:val="none" w:sz="0" w:space="0" w:color="auto"/>
            <w:bottom w:val="none" w:sz="0" w:space="0" w:color="auto"/>
            <w:right w:val="none" w:sz="0" w:space="0" w:color="auto"/>
          </w:divBdr>
        </w:div>
        <w:div w:id="1279753019">
          <w:marLeft w:val="0"/>
          <w:marRight w:val="0"/>
          <w:marTop w:val="0"/>
          <w:marBottom w:val="0"/>
          <w:divBdr>
            <w:top w:val="none" w:sz="0" w:space="0" w:color="auto"/>
            <w:left w:val="none" w:sz="0" w:space="0" w:color="auto"/>
            <w:bottom w:val="none" w:sz="0" w:space="0" w:color="auto"/>
            <w:right w:val="none" w:sz="0" w:space="0" w:color="auto"/>
          </w:divBdr>
        </w:div>
        <w:div w:id="561599081">
          <w:marLeft w:val="0"/>
          <w:marRight w:val="0"/>
          <w:marTop w:val="0"/>
          <w:marBottom w:val="0"/>
          <w:divBdr>
            <w:top w:val="none" w:sz="0" w:space="0" w:color="auto"/>
            <w:left w:val="none" w:sz="0" w:space="0" w:color="auto"/>
            <w:bottom w:val="none" w:sz="0" w:space="0" w:color="auto"/>
            <w:right w:val="none" w:sz="0" w:space="0" w:color="auto"/>
          </w:divBdr>
        </w:div>
        <w:div w:id="922379078">
          <w:marLeft w:val="0"/>
          <w:marRight w:val="0"/>
          <w:marTop w:val="0"/>
          <w:marBottom w:val="0"/>
          <w:divBdr>
            <w:top w:val="none" w:sz="0" w:space="0" w:color="auto"/>
            <w:left w:val="none" w:sz="0" w:space="0" w:color="auto"/>
            <w:bottom w:val="none" w:sz="0" w:space="0" w:color="auto"/>
            <w:right w:val="none" w:sz="0" w:space="0" w:color="auto"/>
          </w:divBdr>
        </w:div>
      </w:divsChild>
    </w:div>
    <w:div w:id="1091010132">
      <w:bodyDiv w:val="1"/>
      <w:marLeft w:val="0"/>
      <w:marRight w:val="0"/>
      <w:marTop w:val="0"/>
      <w:marBottom w:val="0"/>
      <w:divBdr>
        <w:top w:val="none" w:sz="0" w:space="0" w:color="auto"/>
        <w:left w:val="none" w:sz="0" w:space="0" w:color="auto"/>
        <w:bottom w:val="none" w:sz="0" w:space="0" w:color="auto"/>
        <w:right w:val="none" w:sz="0" w:space="0" w:color="auto"/>
      </w:divBdr>
      <w:divsChild>
        <w:div w:id="439960145">
          <w:marLeft w:val="0"/>
          <w:marRight w:val="0"/>
          <w:marTop w:val="0"/>
          <w:marBottom w:val="0"/>
          <w:divBdr>
            <w:top w:val="none" w:sz="0" w:space="0" w:color="auto"/>
            <w:left w:val="none" w:sz="0" w:space="0" w:color="auto"/>
            <w:bottom w:val="none" w:sz="0" w:space="0" w:color="auto"/>
            <w:right w:val="none" w:sz="0" w:space="0" w:color="auto"/>
          </w:divBdr>
        </w:div>
        <w:div w:id="818964000">
          <w:marLeft w:val="0"/>
          <w:marRight w:val="0"/>
          <w:marTop w:val="0"/>
          <w:marBottom w:val="0"/>
          <w:divBdr>
            <w:top w:val="none" w:sz="0" w:space="0" w:color="auto"/>
            <w:left w:val="none" w:sz="0" w:space="0" w:color="auto"/>
            <w:bottom w:val="none" w:sz="0" w:space="0" w:color="auto"/>
            <w:right w:val="none" w:sz="0" w:space="0" w:color="auto"/>
          </w:divBdr>
        </w:div>
        <w:div w:id="133791412">
          <w:marLeft w:val="0"/>
          <w:marRight w:val="0"/>
          <w:marTop w:val="0"/>
          <w:marBottom w:val="0"/>
          <w:divBdr>
            <w:top w:val="none" w:sz="0" w:space="0" w:color="auto"/>
            <w:left w:val="none" w:sz="0" w:space="0" w:color="auto"/>
            <w:bottom w:val="none" w:sz="0" w:space="0" w:color="auto"/>
            <w:right w:val="none" w:sz="0" w:space="0" w:color="auto"/>
          </w:divBdr>
        </w:div>
        <w:div w:id="1647473043">
          <w:marLeft w:val="0"/>
          <w:marRight w:val="0"/>
          <w:marTop w:val="0"/>
          <w:marBottom w:val="0"/>
          <w:divBdr>
            <w:top w:val="none" w:sz="0" w:space="0" w:color="auto"/>
            <w:left w:val="none" w:sz="0" w:space="0" w:color="auto"/>
            <w:bottom w:val="none" w:sz="0" w:space="0" w:color="auto"/>
            <w:right w:val="none" w:sz="0" w:space="0" w:color="auto"/>
          </w:divBdr>
        </w:div>
        <w:div w:id="1331566959">
          <w:marLeft w:val="0"/>
          <w:marRight w:val="0"/>
          <w:marTop w:val="0"/>
          <w:marBottom w:val="0"/>
          <w:divBdr>
            <w:top w:val="none" w:sz="0" w:space="0" w:color="auto"/>
            <w:left w:val="none" w:sz="0" w:space="0" w:color="auto"/>
            <w:bottom w:val="none" w:sz="0" w:space="0" w:color="auto"/>
            <w:right w:val="none" w:sz="0" w:space="0" w:color="auto"/>
          </w:divBdr>
        </w:div>
        <w:div w:id="1035545200">
          <w:marLeft w:val="0"/>
          <w:marRight w:val="0"/>
          <w:marTop w:val="0"/>
          <w:marBottom w:val="0"/>
          <w:divBdr>
            <w:top w:val="none" w:sz="0" w:space="0" w:color="auto"/>
            <w:left w:val="none" w:sz="0" w:space="0" w:color="auto"/>
            <w:bottom w:val="none" w:sz="0" w:space="0" w:color="auto"/>
            <w:right w:val="none" w:sz="0" w:space="0" w:color="auto"/>
          </w:divBdr>
        </w:div>
        <w:div w:id="660429166">
          <w:marLeft w:val="0"/>
          <w:marRight w:val="0"/>
          <w:marTop w:val="0"/>
          <w:marBottom w:val="0"/>
          <w:divBdr>
            <w:top w:val="none" w:sz="0" w:space="0" w:color="auto"/>
            <w:left w:val="none" w:sz="0" w:space="0" w:color="auto"/>
            <w:bottom w:val="none" w:sz="0" w:space="0" w:color="auto"/>
            <w:right w:val="none" w:sz="0" w:space="0" w:color="auto"/>
          </w:divBdr>
        </w:div>
        <w:div w:id="1729960595">
          <w:marLeft w:val="0"/>
          <w:marRight w:val="0"/>
          <w:marTop w:val="0"/>
          <w:marBottom w:val="0"/>
          <w:divBdr>
            <w:top w:val="none" w:sz="0" w:space="0" w:color="auto"/>
            <w:left w:val="none" w:sz="0" w:space="0" w:color="auto"/>
            <w:bottom w:val="none" w:sz="0" w:space="0" w:color="auto"/>
            <w:right w:val="none" w:sz="0" w:space="0" w:color="auto"/>
          </w:divBdr>
        </w:div>
        <w:div w:id="302658188">
          <w:marLeft w:val="0"/>
          <w:marRight w:val="0"/>
          <w:marTop w:val="0"/>
          <w:marBottom w:val="0"/>
          <w:divBdr>
            <w:top w:val="none" w:sz="0" w:space="0" w:color="auto"/>
            <w:left w:val="none" w:sz="0" w:space="0" w:color="auto"/>
            <w:bottom w:val="none" w:sz="0" w:space="0" w:color="auto"/>
            <w:right w:val="none" w:sz="0" w:space="0" w:color="auto"/>
          </w:divBdr>
        </w:div>
      </w:divsChild>
    </w:div>
    <w:div w:id="1284506990">
      <w:bodyDiv w:val="1"/>
      <w:marLeft w:val="0"/>
      <w:marRight w:val="0"/>
      <w:marTop w:val="0"/>
      <w:marBottom w:val="0"/>
      <w:divBdr>
        <w:top w:val="none" w:sz="0" w:space="0" w:color="auto"/>
        <w:left w:val="none" w:sz="0" w:space="0" w:color="auto"/>
        <w:bottom w:val="none" w:sz="0" w:space="0" w:color="auto"/>
        <w:right w:val="none" w:sz="0" w:space="0" w:color="auto"/>
      </w:divBdr>
      <w:divsChild>
        <w:div w:id="1565294586">
          <w:marLeft w:val="0"/>
          <w:marRight w:val="0"/>
          <w:marTop w:val="0"/>
          <w:marBottom w:val="0"/>
          <w:divBdr>
            <w:top w:val="none" w:sz="0" w:space="0" w:color="auto"/>
            <w:left w:val="none" w:sz="0" w:space="0" w:color="auto"/>
            <w:bottom w:val="none" w:sz="0" w:space="0" w:color="auto"/>
            <w:right w:val="none" w:sz="0" w:space="0" w:color="auto"/>
          </w:divBdr>
        </w:div>
        <w:div w:id="1329208318">
          <w:marLeft w:val="0"/>
          <w:marRight w:val="0"/>
          <w:marTop w:val="0"/>
          <w:marBottom w:val="0"/>
          <w:divBdr>
            <w:top w:val="none" w:sz="0" w:space="0" w:color="auto"/>
            <w:left w:val="none" w:sz="0" w:space="0" w:color="auto"/>
            <w:bottom w:val="none" w:sz="0" w:space="0" w:color="auto"/>
            <w:right w:val="none" w:sz="0" w:space="0" w:color="auto"/>
          </w:divBdr>
        </w:div>
        <w:div w:id="1826428765">
          <w:marLeft w:val="0"/>
          <w:marRight w:val="0"/>
          <w:marTop w:val="0"/>
          <w:marBottom w:val="0"/>
          <w:divBdr>
            <w:top w:val="none" w:sz="0" w:space="0" w:color="auto"/>
            <w:left w:val="none" w:sz="0" w:space="0" w:color="auto"/>
            <w:bottom w:val="none" w:sz="0" w:space="0" w:color="auto"/>
            <w:right w:val="none" w:sz="0" w:space="0" w:color="auto"/>
          </w:divBdr>
        </w:div>
        <w:div w:id="1699970811">
          <w:marLeft w:val="0"/>
          <w:marRight w:val="0"/>
          <w:marTop w:val="0"/>
          <w:marBottom w:val="0"/>
          <w:divBdr>
            <w:top w:val="none" w:sz="0" w:space="0" w:color="auto"/>
            <w:left w:val="none" w:sz="0" w:space="0" w:color="auto"/>
            <w:bottom w:val="none" w:sz="0" w:space="0" w:color="auto"/>
            <w:right w:val="none" w:sz="0" w:space="0" w:color="auto"/>
          </w:divBdr>
        </w:div>
        <w:div w:id="268894977">
          <w:marLeft w:val="0"/>
          <w:marRight w:val="0"/>
          <w:marTop w:val="0"/>
          <w:marBottom w:val="0"/>
          <w:divBdr>
            <w:top w:val="none" w:sz="0" w:space="0" w:color="auto"/>
            <w:left w:val="none" w:sz="0" w:space="0" w:color="auto"/>
            <w:bottom w:val="none" w:sz="0" w:space="0" w:color="auto"/>
            <w:right w:val="none" w:sz="0" w:space="0" w:color="auto"/>
          </w:divBdr>
        </w:div>
      </w:divsChild>
    </w:div>
    <w:div w:id="1469857822">
      <w:bodyDiv w:val="1"/>
      <w:marLeft w:val="0"/>
      <w:marRight w:val="0"/>
      <w:marTop w:val="0"/>
      <w:marBottom w:val="0"/>
      <w:divBdr>
        <w:top w:val="none" w:sz="0" w:space="0" w:color="auto"/>
        <w:left w:val="none" w:sz="0" w:space="0" w:color="auto"/>
        <w:bottom w:val="none" w:sz="0" w:space="0" w:color="auto"/>
        <w:right w:val="none" w:sz="0" w:space="0" w:color="auto"/>
      </w:divBdr>
      <w:divsChild>
        <w:div w:id="73822746">
          <w:marLeft w:val="0"/>
          <w:marRight w:val="0"/>
          <w:marTop w:val="0"/>
          <w:marBottom w:val="0"/>
          <w:divBdr>
            <w:top w:val="none" w:sz="0" w:space="0" w:color="auto"/>
            <w:left w:val="none" w:sz="0" w:space="0" w:color="auto"/>
            <w:bottom w:val="none" w:sz="0" w:space="0" w:color="auto"/>
            <w:right w:val="none" w:sz="0" w:space="0" w:color="auto"/>
          </w:divBdr>
        </w:div>
        <w:div w:id="110980059">
          <w:marLeft w:val="0"/>
          <w:marRight w:val="0"/>
          <w:marTop w:val="0"/>
          <w:marBottom w:val="0"/>
          <w:divBdr>
            <w:top w:val="none" w:sz="0" w:space="0" w:color="auto"/>
            <w:left w:val="none" w:sz="0" w:space="0" w:color="auto"/>
            <w:bottom w:val="none" w:sz="0" w:space="0" w:color="auto"/>
            <w:right w:val="none" w:sz="0" w:space="0" w:color="auto"/>
          </w:divBdr>
        </w:div>
        <w:div w:id="1686470543">
          <w:marLeft w:val="0"/>
          <w:marRight w:val="0"/>
          <w:marTop w:val="0"/>
          <w:marBottom w:val="0"/>
          <w:divBdr>
            <w:top w:val="none" w:sz="0" w:space="0" w:color="auto"/>
            <w:left w:val="none" w:sz="0" w:space="0" w:color="auto"/>
            <w:bottom w:val="none" w:sz="0" w:space="0" w:color="auto"/>
            <w:right w:val="none" w:sz="0" w:space="0" w:color="auto"/>
          </w:divBdr>
        </w:div>
        <w:div w:id="1077943077">
          <w:marLeft w:val="0"/>
          <w:marRight w:val="0"/>
          <w:marTop w:val="0"/>
          <w:marBottom w:val="0"/>
          <w:divBdr>
            <w:top w:val="none" w:sz="0" w:space="0" w:color="auto"/>
            <w:left w:val="none" w:sz="0" w:space="0" w:color="auto"/>
            <w:bottom w:val="none" w:sz="0" w:space="0" w:color="auto"/>
            <w:right w:val="none" w:sz="0" w:space="0" w:color="auto"/>
          </w:divBdr>
        </w:div>
        <w:div w:id="1868907951">
          <w:marLeft w:val="0"/>
          <w:marRight w:val="0"/>
          <w:marTop w:val="0"/>
          <w:marBottom w:val="0"/>
          <w:divBdr>
            <w:top w:val="none" w:sz="0" w:space="0" w:color="auto"/>
            <w:left w:val="none" w:sz="0" w:space="0" w:color="auto"/>
            <w:bottom w:val="none" w:sz="0" w:space="0" w:color="auto"/>
            <w:right w:val="none" w:sz="0" w:space="0" w:color="auto"/>
          </w:divBdr>
        </w:div>
      </w:divsChild>
    </w:div>
    <w:div w:id="1678459926">
      <w:bodyDiv w:val="1"/>
      <w:marLeft w:val="0"/>
      <w:marRight w:val="0"/>
      <w:marTop w:val="0"/>
      <w:marBottom w:val="0"/>
      <w:divBdr>
        <w:top w:val="none" w:sz="0" w:space="0" w:color="auto"/>
        <w:left w:val="none" w:sz="0" w:space="0" w:color="auto"/>
        <w:bottom w:val="none" w:sz="0" w:space="0" w:color="auto"/>
        <w:right w:val="none" w:sz="0" w:space="0" w:color="auto"/>
      </w:divBdr>
      <w:divsChild>
        <w:div w:id="944652317">
          <w:marLeft w:val="0"/>
          <w:marRight w:val="0"/>
          <w:marTop w:val="0"/>
          <w:marBottom w:val="0"/>
          <w:divBdr>
            <w:top w:val="none" w:sz="0" w:space="0" w:color="auto"/>
            <w:left w:val="none" w:sz="0" w:space="0" w:color="auto"/>
            <w:bottom w:val="none" w:sz="0" w:space="0" w:color="auto"/>
            <w:right w:val="none" w:sz="0" w:space="0" w:color="auto"/>
          </w:divBdr>
        </w:div>
        <w:div w:id="1046761103">
          <w:marLeft w:val="0"/>
          <w:marRight w:val="0"/>
          <w:marTop w:val="0"/>
          <w:marBottom w:val="0"/>
          <w:divBdr>
            <w:top w:val="none" w:sz="0" w:space="0" w:color="auto"/>
            <w:left w:val="none" w:sz="0" w:space="0" w:color="auto"/>
            <w:bottom w:val="none" w:sz="0" w:space="0" w:color="auto"/>
            <w:right w:val="none" w:sz="0" w:space="0" w:color="auto"/>
          </w:divBdr>
        </w:div>
        <w:div w:id="1945916936">
          <w:marLeft w:val="0"/>
          <w:marRight w:val="0"/>
          <w:marTop w:val="0"/>
          <w:marBottom w:val="0"/>
          <w:divBdr>
            <w:top w:val="none" w:sz="0" w:space="0" w:color="auto"/>
            <w:left w:val="none" w:sz="0" w:space="0" w:color="auto"/>
            <w:bottom w:val="none" w:sz="0" w:space="0" w:color="auto"/>
            <w:right w:val="none" w:sz="0" w:space="0" w:color="auto"/>
          </w:divBdr>
        </w:div>
        <w:div w:id="449594313">
          <w:marLeft w:val="0"/>
          <w:marRight w:val="0"/>
          <w:marTop w:val="0"/>
          <w:marBottom w:val="0"/>
          <w:divBdr>
            <w:top w:val="none" w:sz="0" w:space="0" w:color="auto"/>
            <w:left w:val="none" w:sz="0" w:space="0" w:color="auto"/>
            <w:bottom w:val="none" w:sz="0" w:space="0" w:color="auto"/>
            <w:right w:val="none" w:sz="0" w:space="0" w:color="auto"/>
          </w:divBdr>
        </w:div>
        <w:div w:id="549464834">
          <w:marLeft w:val="0"/>
          <w:marRight w:val="0"/>
          <w:marTop w:val="0"/>
          <w:marBottom w:val="0"/>
          <w:divBdr>
            <w:top w:val="none" w:sz="0" w:space="0" w:color="auto"/>
            <w:left w:val="none" w:sz="0" w:space="0" w:color="auto"/>
            <w:bottom w:val="none" w:sz="0" w:space="0" w:color="auto"/>
            <w:right w:val="none" w:sz="0" w:space="0" w:color="auto"/>
          </w:divBdr>
        </w:div>
        <w:div w:id="2144496861">
          <w:marLeft w:val="0"/>
          <w:marRight w:val="0"/>
          <w:marTop w:val="0"/>
          <w:marBottom w:val="0"/>
          <w:divBdr>
            <w:top w:val="none" w:sz="0" w:space="0" w:color="auto"/>
            <w:left w:val="none" w:sz="0" w:space="0" w:color="auto"/>
            <w:bottom w:val="none" w:sz="0" w:space="0" w:color="auto"/>
            <w:right w:val="none" w:sz="0" w:space="0" w:color="auto"/>
          </w:divBdr>
        </w:div>
        <w:div w:id="2069840136">
          <w:marLeft w:val="0"/>
          <w:marRight w:val="0"/>
          <w:marTop w:val="0"/>
          <w:marBottom w:val="0"/>
          <w:divBdr>
            <w:top w:val="none" w:sz="0" w:space="0" w:color="auto"/>
            <w:left w:val="none" w:sz="0" w:space="0" w:color="auto"/>
            <w:bottom w:val="none" w:sz="0" w:space="0" w:color="auto"/>
            <w:right w:val="none" w:sz="0" w:space="0" w:color="auto"/>
          </w:divBdr>
        </w:div>
      </w:divsChild>
    </w:div>
    <w:div w:id="2063166112">
      <w:bodyDiv w:val="1"/>
      <w:marLeft w:val="0"/>
      <w:marRight w:val="0"/>
      <w:marTop w:val="0"/>
      <w:marBottom w:val="0"/>
      <w:divBdr>
        <w:top w:val="none" w:sz="0" w:space="0" w:color="auto"/>
        <w:left w:val="none" w:sz="0" w:space="0" w:color="auto"/>
        <w:bottom w:val="none" w:sz="0" w:space="0" w:color="auto"/>
        <w:right w:val="none" w:sz="0" w:space="0" w:color="auto"/>
      </w:divBdr>
      <w:divsChild>
        <w:div w:id="513303106">
          <w:marLeft w:val="0"/>
          <w:marRight w:val="0"/>
          <w:marTop w:val="0"/>
          <w:marBottom w:val="0"/>
          <w:divBdr>
            <w:top w:val="none" w:sz="0" w:space="0" w:color="auto"/>
            <w:left w:val="none" w:sz="0" w:space="0" w:color="auto"/>
            <w:bottom w:val="none" w:sz="0" w:space="0" w:color="auto"/>
            <w:right w:val="none" w:sz="0" w:space="0" w:color="auto"/>
          </w:divBdr>
        </w:div>
        <w:div w:id="823662618">
          <w:marLeft w:val="0"/>
          <w:marRight w:val="0"/>
          <w:marTop w:val="0"/>
          <w:marBottom w:val="0"/>
          <w:divBdr>
            <w:top w:val="none" w:sz="0" w:space="0" w:color="auto"/>
            <w:left w:val="none" w:sz="0" w:space="0" w:color="auto"/>
            <w:bottom w:val="none" w:sz="0" w:space="0" w:color="auto"/>
            <w:right w:val="none" w:sz="0" w:space="0" w:color="auto"/>
          </w:divBdr>
        </w:div>
        <w:div w:id="919487919">
          <w:marLeft w:val="0"/>
          <w:marRight w:val="0"/>
          <w:marTop w:val="0"/>
          <w:marBottom w:val="0"/>
          <w:divBdr>
            <w:top w:val="none" w:sz="0" w:space="0" w:color="auto"/>
            <w:left w:val="none" w:sz="0" w:space="0" w:color="auto"/>
            <w:bottom w:val="none" w:sz="0" w:space="0" w:color="auto"/>
            <w:right w:val="none" w:sz="0" w:space="0" w:color="auto"/>
          </w:divBdr>
        </w:div>
        <w:div w:id="1646003954">
          <w:marLeft w:val="0"/>
          <w:marRight w:val="0"/>
          <w:marTop w:val="0"/>
          <w:marBottom w:val="0"/>
          <w:divBdr>
            <w:top w:val="none" w:sz="0" w:space="0" w:color="auto"/>
            <w:left w:val="none" w:sz="0" w:space="0" w:color="auto"/>
            <w:bottom w:val="none" w:sz="0" w:space="0" w:color="auto"/>
            <w:right w:val="none" w:sz="0" w:space="0" w:color="auto"/>
          </w:divBdr>
        </w:div>
        <w:div w:id="193470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14f2f36e37c741cd" /><Relationship Type="http://schemas.microsoft.com/office/2020/10/relationships/intelligence" Target="intelligence2.xml" Id="R8faf41a1a4d4464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cf31a8-c562-49f1-80c7-32470fc0e0b8}"/>
      </w:docPartPr>
      <w:docPartBody>
        <w:p w14:paraId="7518D8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C94A2A6845243A105A810C3DFED27" ma:contentTypeVersion="16" ma:contentTypeDescription="Create a new document." ma:contentTypeScope="" ma:versionID="f37ce3d16705595d1cd74b5fd6efedec">
  <xsd:schema xmlns:xsd="http://www.w3.org/2001/XMLSchema" xmlns:xs="http://www.w3.org/2001/XMLSchema" xmlns:p="http://schemas.microsoft.com/office/2006/metadata/properties" xmlns:ns2="37fcc6c1-a726-46f5-ad7c-61e17a6645f2" xmlns:ns3="93789655-34ae-438c-86f7-e1ea3edc7359" targetNamespace="http://schemas.microsoft.com/office/2006/metadata/properties" ma:root="true" ma:fieldsID="8e070f7493c4f6b3e2668e5bc50e1588" ns2:_="" ns3:_="">
    <xsd:import namespace="37fcc6c1-a726-46f5-ad7c-61e17a6645f2"/>
    <xsd:import namespace="93789655-34ae-438c-86f7-e1ea3edc73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c6c1-a726-46f5-ad7c-61e17a664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789655-34ae-438c-86f7-e1ea3edc73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436a4f-c4e1-40ad-bc07-59b866c45931}" ma:internalName="TaxCatchAll" ma:showField="CatchAllData" ma:web="93789655-34ae-438c-86f7-e1ea3edc7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fcc6c1-a726-46f5-ad7c-61e17a6645f2">
      <Terms xmlns="http://schemas.microsoft.com/office/infopath/2007/PartnerControls"/>
    </lcf76f155ced4ddcb4097134ff3c332f>
    <TaxCatchAll xmlns="93789655-34ae-438c-86f7-e1ea3edc7359" xsi:nil="true"/>
  </documentManagement>
</p:properties>
</file>

<file path=customXml/itemProps1.xml><?xml version="1.0" encoding="utf-8"?>
<ds:datastoreItem xmlns:ds="http://schemas.openxmlformats.org/officeDocument/2006/customXml" ds:itemID="{A238B774-E8EB-4B7B-9032-31FED67D78EC}"/>
</file>

<file path=customXml/itemProps2.xml><?xml version="1.0" encoding="utf-8"?>
<ds:datastoreItem xmlns:ds="http://schemas.openxmlformats.org/officeDocument/2006/customXml" ds:itemID="{A1D25963-CAAE-456B-BCFC-C7BDB8267F3F}"/>
</file>

<file path=customXml/itemProps3.xml><?xml version="1.0" encoding="utf-8"?>
<ds:datastoreItem xmlns:ds="http://schemas.openxmlformats.org/officeDocument/2006/customXml" ds:itemID="{DCEE36E5-3D76-42A1-A3AF-668A1EF226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 Winger Oftebro</dc:creator>
  <keywords/>
  <dc:description/>
  <lastModifiedBy>Kari Winger Oftebro</lastModifiedBy>
  <revision>24</revision>
  <dcterms:created xsi:type="dcterms:W3CDTF">2022-06-15T08:49:00.0000000Z</dcterms:created>
  <dcterms:modified xsi:type="dcterms:W3CDTF">2022-06-20T08:14:23.5051129Z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0x010100E55C94A2A6845243A105A810C3DFED27</vt:lpwstr>
  </property>
  <property fmtid="{D5CDD505-2E9C-101B-9397-08002B2CF9AE}" pid="3" name="MediaServiceImageTags">
    <vt:lpwstr/>
  </property>
</Properties>
</file>