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9C87" w14:textId="059CF28E" w:rsidR="0080035B" w:rsidRDefault="0080035B" w:rsidP="0080035B">
      <w:pPr>
        <w:rPr>
          <w:rFonts w:ascii="Arial" w:hAnsi="Arial" w:cs="Arial"/>
          <w:b/>
          <w:caps/>
          <w:lang w:val="en-GB"/>
        </w:rPr>
      </w:pPr>
      <w:r w:rsidRPr="0080035B">
        <w:rPr>
          <w:rFonts w:ascii="Arial" w:hAnsi="Arial" w:cs="Arial"/>
          <w:b/>
          <w:caps/>
          <w:lang w:val="en-GB"/>
        </w:rPr>
        <w:t xml:space="preserve">RFP 113-2021 Solar </w:t>
      </w:r>
      <w:r>
        <w:rPr>
          <w:rFonts w:ascii="Arial" w:hAnsi="Arial" w:cs="Arial"/>
          <w:b/>
          <w:caps/>
          <w:lang w:val="en-GB"/>
        </w:rPr>
        <w:t xml:space="preserve">ENERGY </w:t>
      </w:r>
      <w:r w:rsidRPr="0080035B">
        <w:rPr>
          <w:rFonts w:ascii="Arial" w:hAnsi="Arial" w:cs="Arial"/>
          <w:b/>
          <w:caps/>
          <w:lang w:val="en-GB"/>
        </w:rPr>
        <w:t>Solutions</w:t>
      </w:r>
      <w:r>
        <w:rPr>
          <w:rFonts w:ascii="Arial" w:hAnsi="Arial" w:cs="Arial"/>
          <w:b/>
          <w:caps/>
          <w:lang w:val="en-GB"/>
        </w:rPr>
        <w:t>, ETHIOPIA</w:t>
      </w:r>
    </w:p>
    <w:p w14:paraId="5FFB689C" w14:textId="77777777" w:rsidR="0080035B" w:rsidRDefault="0080035B" w:rsidP="0080035B">
      <w:pPr>
        <w:rPr>
          <w:rFonts w:ascii="Arial" w:hAnsi="Arial" w:cs="Arial"/>
          <w:b/>
          <w:caps/>
          <w:lang w:val="en-GB"/>
        </w:rPr>
      </w:pPr>
    </w:p>
    <w:p w14:paraId="436F03C0" w14:textId="18DA91D0" w:rsidR="0080035B" w:rsidRPr="005C59E8" w:rsidRDefault="0080035B" w:rsidP="0080035B">
      <w:pPr>
        <w:rPr>
          <w:rFonts w:ascii="Arial" w:hAnsi="Arial" w:cs="Arial"/>
          <w:b/>
          <w:caps/>
          <w:lang w:val="en-GB"/>
        </w:rPr>
      </w:pPr>
      <w:r w:rsidRPr="003809A7">
        <w:rPr>
          <w:rFonts w:ascii="Arial" w:hAnsi="Arial" w:cs="Arial"/>
          <w:b/>
          <w:caps/>
          <w:lang w:val="en-GB"/>
        </w:rPr>
        <w:t>Annex 2: Organisation and methodology</w:t>
      </w:r>
    </w:p>
    <w:p w14:paraId="14EFB83E" w14:textId="77777777" w:rsidR="0080035B" w:rsidRDefault="0080035B" w:rsidP="0080035B">
      <w:pPr>
        <w:rPr>
          <w:rFonts w:ascii="Arial" w:hAnsi="Arial" w:cs="Arial"/>
          <w:b/>
          <w:sz w:val="20"/>
          <w:szCs w:val="20"/>
          <w:lang w:val="en-GB"/>
        </w:rPr>
      </w:pPr>
    </w:p>
    <w:p w14:paraId="4B7BCDAF" w14:textId="77777777" w:rsidR="0080035B" w:rsidRPr="005917C4" w:rsidRDefault="0080035B" w:rsidP="0080035B">
      <w:pPr>
        <w:rPr>
          <w:rFonts w:ascii="Arial" w:hAnsi="Arial" w:cs="Arial"/>
          <w:b/>
          <w:caps/>
          <w:sz w:val="20"/>
          <w:szCs w:val="20"/>
          <w:lang w:val="en-GB"/>
        </w:rPr>
      </w:pPr>
      <w:r w:rsidRPr="005917C4">
        <w:rPr>
          <w:rFonts w:ascii="Arial" w:hAnsi="Arial" w:cs="Arial"/>
          <w:b/>
          <w:sz w:val="20"/>
          <w:szCs w:val="20"/>
          <w:lang w:val="en-GB"/>
        </w:rPr>
        <w:t>To be filled in by the candidates, in compliance with the following instructions:</w:t>
      </w:r>
    </w:p>
    <w:p w14:paraId="678E7E06" w14:textId="77777777" w:rsidR="0080035B" w:rsidRDefault="0080035B" w:rsidP="0080035B">
      <w:pPr>
        <w:rPr>
          <w:rFonts w:ascii="Arial" w:hAnsi="Arial" w:cs="Arial"/>
          <w:b/>
          <w:sz w:val="20"/>
          <w:szCs w:val="20"/>
          <w:lang w:val="en-GB"/>
        </w:rPr>
      </w:pPr>
    </w:p>
    <w:p w14:paraId="6085A902" w14:textId="77777777" w:rsidR="0080035B" w:rsidRDefault="0080035B" w:rsidP="0080035B">
      <w:pPr>
        <w:rPr>
          <w:rFonts w:ascii="Arial" w:hAnsi="Arial" w:cs="Arial"/>
          <w:b/>
          <w:sz w:val="20"/>
          <w:szCs w:val="20"/>
          <w:lang w:val="en-GB"/>
        </w:rPr>
      </w:pPr>
      <w:proofErr w:type="gramStart"/>
      <w:r>
        <w:rPr>
          <w:rFonts w:ascii="Arial" w:hAnsi="Arial" w:cs="Arial"/>
          <w:b/>
          <w:sz w:val="20"/>
          <w:szCs w:val="20"/>
          <w:lang w:val="en-GB"/>
        </w:rPr>
        <w:t>Candidates</w:t>
      </w:r>
      <w:proofErr w:type="gramEnd"/>
      <w:r>
        <w:rPr>
          <w:rFonts w:ascii="Arial" w:hAnsi="Arial" w:cs="Arial"/>
          <w:b/>
          <w:sz w:val="20"/>
          <w:szCs w:val="20"/>
          <w:lang w:val="en-GB"/>
        </w:rPr>
        <w:t xml:space="preserve"> ability to fulfil requirements of evaluation criteria – </w:t>
      </w:r>
    </w:p>
    <w:p w14:paraId="02B1A319" w14:textId="77777777" w:rsidR="0080035B" w:rsidRDefault="0080035B" w:rsidP="0080035B">
      <w:pPr>
        <w:rPr>
          <w:rFonts w:ascii="Arial" w:hAnsi="Arial" w:cs="Arial"/>
          <w:b/>
          <w:sz w:val="20"/>
          <w:szCs w:val="20"/>
          <w:lang w:val="en-GB"/>
        </w:rPr>
      </w:pPr>
    </w:p>
    <w:p w14:paraId="73CAA2BD" w14:textId="77777777" w:rsidR="0080035B" w:rsidRDefault="0080035B" w:rsidP="0080035B">
      <w:pPr>
        <w:rPr>
          <w:rFonts w:ascii="Arial" w:hAnsi="Arial" w:cs="Arial"/>
          <w:bCs/>
          <w:sz w:val="20"/>
          <w:szCs w:val="20"/>
          <w:lang w:val="en-GB"/>
        </w:rPr>
      </w:pPr>
      <w:r>
        <w:rPr>
          <w:rFonts w:ascii="Arial" w:hAnsi="Arial" w:cs="Arial"/>
          <w:b/>
          <w:sz w:val="20"/>
          <w:szCs w:val="20"/>
          <w:lang w:val="en-GB"/>
        </w:rPr>
        <w:t xml:space="preserve">The Candidate should comment on and provide details of how each of the evaluation criteria will be met.  Supporting documentation, where relevant, may be attached separately.  </w:t>
      </w:r>
    </w:p>
    <w:p w14:paraId="3FD21064" w14:textId="77777777" w:rsidR="0080035B" w:rsidRDefault="0080035B" w:rsidP="0080035B">
      <w:pPr>
        <w:rPr>
          <w:rFonts w:ascii="Arial" w:hAnsi="Arial" w:cs="Arial"/>
          <w:bCs/>
          <w:sz w:val="20"/>
          <w:szCs w:val="20"/>
          <w:lang w:val="en-GB"/>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5"/>
        <w:gridCol w:w="8789"/>
      </w:tblGrid>
      <w:tr w:rsidR="0080035B" w:rsidRPr="00B5677E" w14:paraId="77A5B34C" w14:textId="77777777" w:rsidTr="005E336A">
        <w:tc>
          <w:tcPr>
            <w:tcW w:w="679" w:type="dxa"/>
          </w:tcPr>
          <w:p w14:paraId="78CBB41A"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1</w:t>
            </w:r>
          </w:p>
        </w:tc>
        <w:tc>
          <w:tcPr>
            <w:tcW w:w="8814" w:type="dxa"/>
            <w:gridSpan w:val="2"/>
          </w:tcPr>
          <w:p w14:paraId="39C9393D"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 xml:space="preserve">Product quality: Operate a quality management system and Environment Management system that is ISO 90000 and ISO 140000 respectively or equivalent and have recognized third-party verification. </w:t>
            </w:r>
          </w:p>
        </w:tc>
      </w:tr>
      <w:tr w:rsidR="0080035B" w:rsidRPr="00B5677E" w14:paraId="3678BB27" w14:textId="77777777" w:rsidTr="005E336A">
        <w:trPr>
          <w:trHeight w:val="1134"/>
        </w:trPr>
        <w:tc>
          <w:tcPr>
            <w:tcW w:w="9493" w:type="dxa"/>
            <w:gridSpan w:val="3"/>
          </w:tcPr>
          <w:p w14:paraId="2ADC5828" w14:textId="77777777" w:rsidR="0080035B" w:rsidRPr="00B5677E" w:rsidRDefault="0080035B" w:rsidP="005E336A">
            <w:pPr>
              <w:rPr>
                <w:rFonts w:ascii="Arial" w:hAnsi="Arial" w:cs="Arial"/>
                <w:snapToGrid w:val="0"/>
                <w:sz w:val="20"/>
                <w:szCs w:val="20"/>
                <w:lang w:val="en-GB"/>
              </w:rPr>
            </w:pPr>
            <w:r w:rsidRPr="00B5677E">
              <w:rPr>
                <w:rFonts w:ascii="Arial" w:hAnsi="Arial" w:cs="Arial"/>
                <w:i/>
                <w:iCs/>
                <w:snapToGrid w:val="0"/>
                <w:sz w:val="20"/>
                <w:szCs w:val="20"/>
                <w:lang w:val="en-GB"/>
              </w:rPr>
              <w:t>(Insert comments and details here)</w:t>
            </w:r>
          </w:p>
          <w:p w14:paraId="622EBF96" w14:textId="77777777" w:rsidR="0080035B" w:rsidRPr="00B5677E" w:rsidRDefault="0080035B" w:rsidP="005E336A">
            <w:pPr>
              <w:rPr>
                <w:rFonts w:ascii="Arial" w:hAnsi="Arial" w:cs="Arial"/>
                <w:snapToGrid w:val="0"/>
                <w:sz w:val="20"/>
                <w:szCs w:val="20"/>
                <w:lang w:val="en-GB"/>
              </w:rPr>
            </w:pPr>
          </w:p>
        </w:tc>
      </w:tr>
      <w:tr w:rsidR="0080035B" w:rsidRPr="00B5677E" w14:paraId="75063299" w14:textId="77777777" w:rsidTr="005E336A">
        <w:tc>
          <w:tcPr>
            <w:tcW w:w="679" w:type="dxa"/>
          </w:tcPr>
          <w:p w14:paraId="50B0A2F4"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2</w:t>
            </w:r>
          </w:p>
        </w:tc>
        <w:tc>
          <w:tcPr>
            <w:tcW w:w="8814" w:type="dxa"/>
            <w:gridSpan w:val="2"/>
          </w:tcPr>
          <w:p w14:paraId="2368580A"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Delivery: Reliable supplier that can deliver within the required time frame that can arrange shipping and import formalities for equipment.</w:t>
            </w:r>
          </w:p>
        </w:tc>
      </w:tr>
      <w:tr w:rsidR="0080035B" w:rsidRPr="00B5677E" w14:paraId="0EE56F14" w14:textId="77777777" w:rsidTr="005E336A">
        <w:trPr>
          <w:trHeight w:val="1134"/>
        </w:trPr>
        <w:tc>
          <w:tcPr>
            <w:tcW w:w="9493" w:type="dxa"/>
            <w:gridSpan w:val="3"/>
          </w:tcPr>
          <w:p w14:paraId="09D015EA" w14:textId="77777777" w:rsidR="0080035B" w:rsidRPr="00B5677E" w:rsidRDefault="0080035B" w:rsidP="005E336A">
            <w:pPr>
              <w:rPr>
                <w:rFonts w:ascii="Arial" w:hAnsi="Arial" w:cs="Arial"/>
                <w:snapToGrid w:val="0"/>
                <w:sz w:val="20"/>
                <w:szCs w:val="20"/>
                <w:lang w:val="en-GB"/>
              </w:rPr>
            </w:pPr>
          </w:p>
        </w:tc>
      </w:tr>
      <w:tr w:rsidR="0080035B" w:rsidRPr="00B5677E" w14:paraId="734D30F9" w14:textId="77777777" w:rsidTr="005E336A">
        <w:tc>
          <w:tcPr>
            <w:tcW w:w="679" w:type="dxa"/>
          </w:tcPr>
          <w:p w14:paraId="12E3072B"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3a</w:t>
            </w:r>
          </w:p>
        </w:tc>
        <w:tc>
          <w:tcPr>
            <w:tcW w:w="8814" w:type="dxa"/>
            <w:gridSpan w:val="2"/>
          </w:tcPr>
          <w:p w14:paraId="2A96B93D"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Experience: Relevant experience of designing, installing, and maintaining diversified solutions for solar power management i.e., Mini grid for retailing electricity within the community, office solarization, solar powered water systems, solar powered cooling, solar powered lighting at the streets, etc.</w:t>
            </w:r>
          </w:p>
        </w:tc>
      </w:tr>
      <w:tr w:rsidR="0080035B" w:rsidRPr="00B5677E" w14:paraId="47AB6CE7" w14:textId="77777777" w:rsidTr="005E336A">
        <w:trPr>
          <w:trHeight w:val="1134"/>
        </w:trPr>
        <w:tc>
          <w:tcPr>
            <w:tcW w:w="9493" w:type="dxa"/>
            <w:gridSpan w:val="3"/>
          </w:tcPr>
          <w:p w14:paraId="735CBC29" w14:textId="77777777" w:rsidR="0080035B" w:rsidRPr="00B5677E" w:rsidRDefault="0080035B" w:rsidP="005E336A">
            <w:pPr>
              <w:rPr>
                <w:rFonts w:ascii="Arial" w:hAnsi="Arial" w:cs="Arial"/>
                <w:snapToGrid w:val="0"/>
                <w:sz w:val="20"/>
                <w:szCs w:val="20"/>
                <w:lang w:val="en-GB"/>
              </w:rPr>
            </w:pPr>
          </w:p>
        </w:tc>
      </w:tr>
      <w:tr w:rsidR="0080035B" w:rsidRPr="00B5677E" w14:paraId="4611D7A0" w14:textId="77777777" w:rsidTr="005E336A">
        <w:tc>
          <w:tcPr>
            <w:tcW w:w="679" w:type="dxa"/>
          </w:tcPr>
          <w:p w14:paraId="167DA513"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3b</w:t>
            </w:r>
          </w:p>
        </w:tc>
        <w:tc>
          <w:tcPr>
            <w:tcW w:w="8814" w:type="dxa"/>
            <w:gridSpan w:val="2"/>
          </w:tcPr>
          <w:p w14:paraId="6D32847E"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Experience in Sub-Saharan Africa, preferably in Ethiopia.</w:t>
            </w:r>
          </w:p>
        </w:tc>
      </w:tr>
      <w:tr w:rsidR="0080035B" w:rsidRPr="00B5677E" w14:paraId="066519A2" w14:textId="77777777" w:rsidTr="005E336A">
        <w:trPr>
          <w:trHeight w:val="1134"/>
        </w:trPr>
        <w:tc>
          <w:tcPr>
            <w:tcW w:w="9493" w:type="dxa"/>
            <w:gridSpan w:val="3"/>
          </w:tcPr>
          <w:p w14:paraId="3589E6B9" w14:textId="77777777" w:rsidR="0080035B" w:rsidRPr="00B5677E" w:rsidRDefault="0080035B" w:rsidP="005E336A">
            <w:pPr>
              <w:rPr>
                <w:rFonts w:ascii="Arial" w:hAnsi="Arial" w:cs="Arial"/>
                <w:snapToGrid w:val="0"/>
                <w:sz w:val="20"/>
                <w:szCs w:val="20"/>
                <w:lang w:val="en-GB"/>
              </w:rPr>
            </w:pPr>
          </w:p>
        </w:tc>
      </w:tr>
      <w:tr w:rsidR="0080035B" w:rsidRPr="00B5677E" w14:paraId="7E593CE8" w14:textId="77777777" w:rsidTr="005E336A">
        <w:tc>
          <w:tcPr>
            <w:tcW w:w="679" w:type="dxa"/>
          </w:tcPr>
          <w:p w14:paraId="6F9507D5"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4</w:t>
            </w:r>
          </w:p>
        </w:tc>
        <w:tc>
          <w:tcPr>
            <w:tcW w:w="8814" w:type="dxa"/>
            <w:gridSpan w:val="2"/>
          </w:tcPr>
          <w:p w14:paraId="435A681F"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Reputation: Good international standing in the industry. Provide references from previous customers and peers.</w:t>
            </w:r>
          </w:p>
        </w:tc>
      </w:tr>
      <w:tr w:rsidR="0080035B" w:rsidRPr="00B5677E" w14:paraId="6C69514E" w14:textId="77777777" w:rsidTr="005E336A">
        <w:trPr>
          <w:trHeight w:val="1134"/>
        </w:trPr>
        <w:tc>
          <w:tcPr>
            <w:tcW w:w="9493" w:type="dxa"/>
            <w:gridSpan w:val="3"/>
          </w:tcPr>
          <w:p w14:paraId="408293B5" w14:textId="77777777" w:rsidR="0080035B" w:rsidRPr="00B5677E" w:rsidRDefault="0080035B" w:rsidP="005E336A">
            <w:pPr>
              <w:tabs>
                <w:tab w:val="left" w:pos="3045"/>
              </w:tabs>
              <w:rPr>
                <w:rFonts w:ascii="Arial" w:hAnsi="Arial" w:cs="Arial"/>
                <w:snapToGrid w:val="0"/>
                <w:sz w:val="20"/>
                <w:szCs w:val="20"/>
                <w:lang w:val="en-GB"/>
              </w:rPr>
            </w:pPr>
          </w:p>
        </w:tc>
      </w:tr>
      <w:tr w:rsidR="0080035B" w:rsidRPr="00B5677E" w14:paraId="6430B4F2" w14:textId="77777777" w:rsidTr="005E336A">
        <w:tc>
          <w:tcPr>
            <w:tcW w:w="679" w:type="dxa"/>
          </w:tcPr>
          <w:p w14:paraId="1F611347"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5a</w:t>
            </w:r>
          </w:p>
        </w:tc>
        <w:tc>
          <w:tcPr>
            <w:tcW w:w="8814" w:type="dxa"/>
            <w:gridSpan w:val="2"/>
          </w:tcPr>
          <w:p w14:paraId="6A2D3AAB" w14:textId="77777777" w:rsidR="0080035B" w:rsidRPr="00B5677E" w:rsidRDefault="0080035B" w:rsidP="005E336A">
            <w:pPr>
              <w:tabs>
                <w:tab w:val="left" w:pos="3045"/>
              </w:tabs>
              <w:rPr>
                <w:rFonts w:ascii="Arial" w:hAnsi="Arial" w:cs="Arial"/>
                <w:snapToGrid w:val="0"/>
                <w:sz w:val="20"/>
                <w:szCs w:val="20"/>
                <w:lang w:val="en-GB"/>
              </w:rPr>
            </w:pPr>
            <w:r w:rsidRPr="00B5677E">
              <w:rPr>
                <w:rFonts w:ascii="Arial" w:hAnsi="Arial" w:cs="Arial"/>
                <w:snapToGrid w:val="0"/>
                <w:sz w:val="20"/>
                <w:szCs w:val="20"/>
                <w:lang w:val="en-GB"/>
              </w:rPr>
              <w:t>Capacity: Staff, tools, and equipment to satisfactorily undertake installation and execute the projects.</w:t>
            </w:r>
          </w:p>
        </w:tc>
      </w:tr>
      <w:tr w:rsidR="0080035B" w:rsidRPr="00B5677E" w14:paraId="32455137" w14:textId="77777777" w:rsidTr="005E336A">
        <w:trPr>
          <w:trHeight w:val="1134"/>
        </w:trPr>
        <w:tc>
          <w:tcPr>
            <w:tcW w:w="9493" w:type="dxa"/>
            <w:gridSpan w:val="3"/>
          </w:tcPr>
          <w:p w14:paraId="3B9A874C" w14:textId="77777777" w:rsidR="0080035B" w:rsidRPr="00B5677E" w:rsidRDefault="0080035B" w:rsidP="005E336A">
            <w:pPr>
              <w:rPr>
                <w:rFonts w:ascii="Arial" w:hAnsi="Arial" w:cs="Arial"/>
                <w:snapToGrid w:val="0"/>
                <w:sz w:val="20"/>
                <w:szCs w:val="20"/>
                <w:lang w:val="en-GB"/>
              </w:rPr>
            </w:pPr>
          </w:p>
        </w:tc>
      </w:tr>
      <w:tr w:rsidR="0080035B" w:rsidRPr="00B5677E" w14:paraId="0ECB2593" w14:textId="77777777" w:rsidTr="005E336A">
        <w:tc>
          <w:tcPr>
            <w:tcW w:w="679" w:type="dxa"/>
          </w:tcPr>
          <w:p w14:paraId="28498652"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lastRenderedPageBreak/>
              <w:t>5b</w:t>
            </w:r>
          </w:p>
        </w:tc>
        <w:tc>
          <w:tcPr>
            <w:tcW w:w="8814" w:type="dxa"/>
            <w:gridSpan w:val="2"/>
          </w:tcPr>
          <w:p w14:paraId="27B2BB60"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Certified trained staff who can successfully install the system and service projects.</w:t>
            </w:r>
          </w:p>
        </w:tc>
      </w:tr>
      <w:tr w:rsidR="0080035B" w:rsidRPr="00B5677E" w14:paraId="509B0F86" w14:textId="77777777" w:rsidTr="005E336A">
        <w:trPr>
          <w:trHeight w:val="1134"/>
        </w:trPr>
        <w:tc>
          <w:tcPr>
            <w:tcW w:w="9493" w:type="dxa"/>
            <w:gridSpan w:val="3"/>
          </w:tcPr>
          <w:p w14:paraId="226D27C2" w14:textId="77777777" w:rsidR="0080035B" w:rsidRPr="00B5677E" w:rsidRDefault="0080035B" w:rsidP="005E336A">
            <w:pPr>
              <w:rPr>
                <w:rFonts w:ascii="Arial" w:hAnsi="Arial" w:cs="Arial"/>
                <w:snapToGrid w:val="0"/>
                <w:sz w:val="20"/>
                <w:szCs w:val="20"/>
                <w:lang w:val="en-GB"/>
              </w:rPr>
            </w:pPr>
          </w:p>
        </w:tc>
      </w:tr>
      <w:tr w:rsidR="0080035B" w:rsidRPr="00B5677E" w14:paraId="402E6318" w14:textId="77777777" w:rsidTr="005E336A">
        <w:trPr>
          <w:trHeight w:val="495"/>
        </w:trPr>
        <w:tc>
          <w:tcPr>
            <w:tcW w:w="679" w:type="dxa"/>
          </w:tcPr>
          <w:p w14:paraId="67AF5D8C"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5c</w:t>
            </w:r>
          </w:p>
        </w:tc>
        <w:tc>
          <w:tcPr>
            <w:tcW w:w="8814" w:type="dxa"/>
            <w:gridSpan w:val="2"/>
          </w:tcPr>
          <w:p w14:paraId="4DA4A3D8"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Capacity to design and develop projects with NCA and its partners, as a project implementing partner.</w:t>
            </w:r>
          </w:p>
        </w:tc>
      </w:tr>
      <w:tr w:rsidR="0080035B" w:rsidRPr="00B5677E" w14:paraId="6292D8B9" w14:textId="77777777" w:rsidTr="005E336A">
        <w:trPr>
          <w:trHeight w:val="1134"/>
        </w:trPr>
        <w:tc>
          <w:tcPr>
            <w:tcW w:w="9493" w:type="dxa"/>
            <w:gridSpan w:val="3"/>
          </w:tcPr>
          <w:p w14:paraId="4E9C7073" w14:textId="77777777" w:rsidR="0080035B" w:rsidRPr="00B5677E" w:rsidRDefault="0080035B" w:rsidP="005E336A">
            <w:pPr>
              <w:rPr>
                <w:rFonts w:ascii="Arial" w:hAnsi="Arial" w:cs="Arial"/>
                <w:snapToGrid w:val="0"/>
                <w:sz w:val="20"/>
                <w:szCs w:val="20"/>
                <w:lang w:val="en-GB"/>
              </w:rPr>
            </w:pPr>
          </w:p>
        </w:tc>
      </w:tr>
      <w:tr w:rsidR="0080035B" w:rsidRPr="00B5677E" w14:paraId="7FAC6B63" w14:textId="77777777" w:rsidTr="005E336A">
        <w:tc>
          <w:tcPr>
            <w:tcW w:w="679" w:type="dxa"/>
          </w:tcPr>
          <w:p w14:paraId="36910F18"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5d</w:t>
            </w:r>
          </w:p>
        </w:tc>
        <w:tc>
          <w:tcPr>
            <w:tcW w:w="8814" w:type="dxa"/>
            <w:gridSpan w:val="2"/>
          </w:tcPr>
          <w:p w14:paraId="75FCD60B" w14:textId="77777777" w:rsidR="0080035B" w:rsidRPr="00B5677E" w:rsidRDefault="0080035B" w:rsidP="005E336A">
            <w:pPr>
              <w:jc w:val="both"/>
              <w:rPr>
                <w:rFonts w:ascii="Arial" w:hAnsi="Arial" w:cs="Arial"/>
                <w:sz w:val="20"/>
                <w:szCs w:val="20"/>
                <w:lang w:val="en-GB"/>
              </w:rPr>
            </w:pPr>
            <w:r w:rsidRPr="00B5677E">
              <w:rPr>
                <w:rFonts w:ascii="Arial" w:hAnsi="Arial" w:cs="Arial"/>
                <w:snapToGrid w:val="0"/>
                <w:sz w:val="20"/>
                <w:szCs w:val="20"/>
                <w:lang w:val="en-GB"/>
              </w:rPr>
              <w:t>Have capacity to work in other countries as well as Ethiopia.  (</w:t>
            </w:r>
            <w:r w:rsidRPr="00B5677E">
              <w:rPr>
                <w:rFonts w:ascii="Arial" w:hAnsi="Arial" w:cs="Arial"/>
                <w:sz w:val="20"/>
                <w:szCs w:val="20"/>
                <w:lang w:val="en-GB"/>
              </w:rPr>
              <w:t>Candidates will be assessed on their capacity to provide similar services in other countries where the Contracting Authority is established.  Candidates should therefore include details of other geographical areas where they operate and their ability/willingness to expand to other regions.)</w:t>
            </w:r>
          </w:p>
        </w:tc>
      </w:tr>
      <w:tr w:rsidR="0080035B" w:rsidRPr="00B5677E" w14:paraId="75A0755D" w14:textId="77777777" w:rsidTr="005E336A">
        <w:trPr>
          <w:trHeight w:val="1134"/>
        </w:trPr>
        <w:tc>
          <w:tcPr>
            <w:tcW w:w="9493" w:type="dxa"/>
            <w:gridSpan w:val="3"/>
          </w:tcPr>
          <w:p w14:paraId="14A0BDDD" w14:textId="77777777" w:rsidR="0080035B" w:rsidRPr="00B5677E" w:rsidRDefault="0080035B" w:rsidP="005E336A">
            <w:pPr>
              <w:rPr>
                <w:rFonts w:ascii="Arial" w:hAnsi="Arial" w:cs="Arial"/>
                <w:snapToGrid w:val="0"/>
                <w:sz w:val="20"/>
                <w:szCs w:val="20"/>
                <w:lang w:val="en-GB"/>
              </w:rPr>
            </w:pPr>
          </w:p>
        </w:tc>
      </w:tr>
      <w:tr w:rsidR="0080035B" w:rsidRPr="00B5677E" w14:paraId="67802A8C" w14:textId="77777777" w:rsidTr="005E336A">
        <w:tc>
          <w:tcPr>
            <w:tcW w:w="679" w:type="dxa"/>
          </w:tcPr>
          <w:p w14:paraId="27C365D3"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6</w:t>
            </w:r>
          </w:p>
        </w:tc>
        <w:tc>
          <w:tcPr>
            <w:tcW w:w="8814" w:type="dxa"/>
            <w:gridSpan w:val="2"/>
          </w:tcPr>
          <w:p w14:paraId="0E261F01"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 xml:space="preserve">Warranty and after sales service: Policies that support post installation replacements and repairs. Must have access to spare parts supply with backing from the equipment manufacturer.  A minimum </w:t>
            </w:r>
            <w:proofErr w:type="gramStart"/>
            <w:r w:rsidRPr="00B5677E">
              <w:rPr>
                <w:rFonts w:ascii="Arial" w:hAnsi="Arial" w:cs="Arial"/>
                <w:snapToGrid w:val="0"/>
                <w:sz w:val="20"/>
                <w:szCs w:val="20"/>
                <w:lang w:val="en-GB"/>
              </w:rPr>
              <w:t>two year</w:t>
            </w:r>
            <w:proofErr w:type="gramEnd"/>
            <w:r w:rsidRPr="00B5677E">
              <w:rPr>
                <w:rFonts w:ascii="Arial" w:hAnsi="Arial" w:cs="Arial"/>
                <w:snapToGrid w:val="0"/>
                <w:sz w:val="20"/>
                <w:szCs w:val="20"/>
                <w:lang w:val="en-GB"/>
              </w:rPr>
              <w:t xml:space="preserve"> warranty on all equipment and installation is required.  </w:t>
            </w:r>
          </w:p>
        </w:tc>
      </w:tr>
      <w:tr w:rsidR="0080035B" w:rsidRPr="00B5677E" w14:paraId="3A749EAD" w14:textId="77777777" w:rsidTr="005E336A">
        <w:trPr>
          <w:trHeight w:val="1134"/>
        </w:trPr>
        <w:tc>
          <w:tcPr>
            <w:tcW w:w="9493" w:type="dxa"/>
            <w:gridSpan w:val="3"/>
          </w:tcPr>
          <w:p w14:paraId="3AED3E1C" w14:textId="77777777" w:rsidR="0080035B" w:rsidRPr="00B5677E" w:rsidRDefault="0080035B" w:rsidP="005E336A">
            <w:pPr>
              <w:rPr>
                <w:rFonts w:ascii="Arial" w:hAnsi="Arial" w:cs="Arial"/>
                <w:snapToGrid w:val="0"/>
                <w:sz w:val="20"/>
                <w:szCs w:val="20"/>
                <w:lang w:val="en-GB"/>
              </w:rPr>
            </w:pPr>
          </w:p>
        </w:tc>
      </w:tr>
      <w:tr w:rsidR="0080035B" w:rsidRPr="00B5677E" w14:paraId="36605FED" w14:textId="77777777" w:rsidTr="005E336A">
        <w:tc>
          <w:tcPr>
            <w:tcW w:w="679" w:type="dxa"/>
          </w:tcPr>
          <w:p w14:paraId="26F818E8"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7</w:t>
            </w:r>
          </w:p>
        </w:tc>
        <w:tc>
          <w:tcPr>
            <w:tcW w:w="8814" w:type="dxa"/>
            <w:gridSpan w:val="2"/>
          </w:tcPr>
          <w:p w14:paraId="16E04FC1" w14:textId="77777777" w:rsidR="0080035B" w:rsidRPr="00B5677E" w:rsidRDefault="0080035B" w:rsidP="005E336A">
            <w:pPr>
              <w:spacing w:after="160" w:line="259" w:lineRule="auto"/>
              <w:contextualSpacing/>
              <w:jc w:val="both"/>
              <w:rPr>
                <w:rFonts w:ascii="Arial" w:hAnsi="Arial" w:cs="Arial"/>
                <w:snapToGrid w:val="0"/>
                <w:sz w:val="20"/>
                <w:szCs w:val="20"/>
                <w:lang w:val="en-GB"/>
              </w:rPr>
            </w:pPr>
            <w:r w:rsidRPr="00B5677E">
              <w:rPr>
                <w:rFonts w:ascii="Arial" w:hAnsi="Arial" w:cs="Arial"/>
                <w:snapToGrid w:val="0"/>
                <w:sz w:val="20"/>
                <w:szCs w:val="20"/>
                <w:lang w:val="en-GB"/>
              </w:rPr>
              <w:t>Training: Certified trained staff who can provide training to NCA and partner staffs, community (users) and operators. The training for the local operators will be in national language.</w:t>
            </w:r>
          </w:p>
        </w:tc>
      </w:tr>
      <w:tr w:rsidR="0080035B" w:rsidRPr="00B5677E" w14:paraId="630D80F8" w14:textId="77777777" w:rsidTr="005E336A">
        <w:trPr>
          <w:trHeight w:val="1134"/>
        </w:trPr>
        <w:tc>
          <w:tcPr>
            <w:tcW w:w="9493" w:type="dxa"/>
            <w:gridSpan w:val="3"/>
          </w:tcPr>
          <w:p w14:paraId="2A4CE582" w14:textId="77777777" w:rsidR="0080035B" w:rsidRPr="00B5677E" w:rsidRDefault="0080035B" w:rsidP="005E336A">
            <w:pPr>
              <w:rPr>
                <w:rFonts w:ascii="Arial" w:hAnsi="Arial" w:cs="Arial"/>
                <w:snapToGrid w:val="0"/>
                <w:sz w:val="20"/>
                <w:szCs w:val="20"/>
                <w:lang w:val="en-GB"/>
              </w:rPr>
            </w:pPr>
          </w:p>
        </w:tc>
      </w:tr>
      <w:tr w:rsidR="0080035B" w:rsidRPr="00B5677E" w14:paraId="41EBD425" w14:textId="77777777" w:rsidTr="005E336A">
        <w:tc>
          <w:tcPr>
            <w:tcW w:w="679" w:type="dxa"/>
          </w:tcPr>
          <w:p w14:paraId="181994A5"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8</w:t>
            </w:r>
          </w:p>
        </w:tc>
        <w:tc>
          <w:tcPr>
            <w:tcW w:w="8814" w:type="dxa"/>
            <w:gridSpan w:val="2"/>
          </w:tcPr>
          <w:p w14:paraId="28683CA8"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 xml:space="preserve">Price: Provide guide prices of major products, particularly PV modules, solar pumps, invertors, and batteries (energy storages). </w:t>
            </w:r>
            <w:r w:rsidRPr="00B5677E">
              <w:t xml:space="preserve"> </w:t>
            </w:r>
            <w:r w:rsidRPr="00B5677E">
              <w:rPr>
                <w:rFonts w:ascii="Arial" w:hAnsi="Arial" w:cs="Arial"/>
                <w:snapToGrid w:val="0"/>
                <w:sz w:val="20"/>
                <w:szCs w:val="20"/>
                <w:lang w:val="en-GB"/>
              </w:rPr>
              <w:t xml:space="preserve">Products must be UL/MET listed.  </w:t>
            </w:r>
          </w:p>
        </w:tc>
      </w:tr>
      <w:tr w:rsidR="0080035B" w:rsidRPr="00B5677E" w14:paraId="34B9C91B" w14:textId="77777777" w:rsidTr="005E336A">
        <w:trPr>
          <w:trHeight w:val="1134"/>
        </w:trPr>
        <w:tc>
          <w:tcPr>
            <w:tcW w:w="9493" w:type="dxa"/>
            <w:gridSpan w:val="3"/>
          </w:tcPr>
          <w:p w14:paraId="0F36647D" w14:textId="77777777" w:rsidR="0080035B" w:rsidRPr="00B5677E" w:rsidRDefault="0080035B" w:rsidP="005E336A">
            <w:pPr>
              <w:rPr>
                <w:rFonts w:ascii="Arial" w:hAnsi="Arial" w:cs="Arial"/>
                <w:snapToGrid w:val="0"/>
                <w:sz w:val="20"/>
                <w:szCs w:val="20"/>
                <w:lang w:val="en-GB"/>
              </w:rPr>
            </w:pPr>
          </w:p>
        </w:tc>
      </w:tr>
      <w:tr w:rsidR="0080035B" w:rsidRPr="00B5677E" w14:paraId="54E662DD" w14:textId="77777777" w:rsidTr="005E336A">
        <w:tc>
          <w:tcPr>
            <w:tcW w:w="679" w:type="dxa"/>
          </w:tcPr>
          <w:p w14:paraId="5664E567"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9</w:t>
            </w:r>
          </w:p>
        </w:tc>
        <w:tc>
          <w:tcPr>
            <w:tcW w:w="8814" w:type="dxa"/>
            <w:gridSpan w:val="2"/>
          </w:tcPr>
          <w:p w14:paraId="77C17D07"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 xml:space="preserve">Cost and service package content for maintenance, </w:t>
            </w:r>
            <w:proofErr w:type="gramStart"/>
            <w:r w:rsidRPr="00B5677E">
              <w:rPr>
                <w:rFonts w:ascii="Arial" w:hAnsi="Arial" w:cs="Arial"/>
                <w:snapToGrid w:val="0"/>
                <w:sz w:val="20"/>
                <w:szCs w:val="20"/>
                <w:lang w:val="en-GB"/>
              </w:rPr>
              <w:t>repair</w:t>
            </w:r>
            <w:proofErr w:type="gramEnd"/>
            <w:r w:rsidRPr="00B5677E">
              <w:rPr>
                <w:rFonts w:ascii="Arial" w:hAnsi="Arial" w:cs="Arial"/>
                <w:snapToGrid w:val="0"/>
                <w:sz w:val="20"/>
                <w:szCs w:val="20"/>
                <w:lang w:val="en-GB"/>
              </w:rPr>
              <w:t xml:space="preserve"> and replacement for a two-year period after commissioning the infrastructure.</w:t>
            </w:r>
          </w:p>
        </w:tc>
      </w:tr>
      <w:tr w:rsidR="0080035B" w:rsidRPr="00B5677E" w14:paraId="7DF835C5" w14:textId="77777777" w:rsidTr="005E336A">
        <w:tc>
          <w:tcPr>
            <w:tcW w:w="9493" w:type="dxa"/>
            <w:gridSpan w:val="3"/>
          </w:tcPr>
          <w:p w14:paraId="256B92BA" w14:textId="77777777" w:rsidR="0080035B" w:rsidRPr="00B5677E" w:rsidRDefault="0080035B" w:rsidP="005E336A">
            <w:pPr>
              <w:rPr>
                <w:rFonts w:ascii="Arial" w:hAnsi="Arial" w:cs="Arial"/>
                <w:snapToGrid w:val="0"/>
                <w:sz w:val="20"/>
                <w:szCs w:val="20"/>
                <w:lang w:val="en-GB"/>
              </w:rPr>
            </w:pPr>
          </w:p>
          <w:p w14:paraId="2AE8A644" w14:textId="77777777" w:rsidR="0080035B" w:rsidRPr="00B5677E" w:rsidRDefault="0080035B" w:rsidP="005E336A">
            <w:pPr>
              <w:rPr>
                <w:rFonts w:ascii="Arial" w:hAnsi="Arial" w:cs="Arial"/>
                <w:snapToGrid w:val="0"/>
                <w:sz w:val="20"/>
                <w:szCs w:val="20"/>
                <w:lang w:val="en-GB"/>
              </w:rPr>
            </w:pPr>
          </w:p>
          <w:p w14:paraId="3A3F3720" w14:textId="77777777" w:rsidR="0080035B" w:rsidRPr="00B5677E" w:rsidRDefault="0080035B" w:rsidP="005E336A">
            <w:pPr>
              <w:rPr>
                <w:rFonts w:ascii="Arial" w:hAnsi="Arial" w:cs="Arial"/>
                <w:snapToGrid w:val="0"/>
                <w:sz w:val="20"/>
                <w:szCs w:val="20"/>
                <w:lang w:val="en-GB"/>
              </w:rPr>
            </w:pPr>
          </w:p>
          <w:p w14:paraId="263297D9" w14:textId="77777777" w:rsidR="0080035B" w:rsidRPr="00B5677E" w:rsidRDefault="0080035B" w:rsidP="005E336A">
            <w:pPr>
              <w:rPr>
                <w:rFonts w:ascii="Arial" w:hAnsi="Arial" w:cs="Arial"/>
                <w:snapToGrid w:val="0"/>
                <w:sz w:val="20"/>
                <w:szCs w:val="20"/>
                <w:lang w:val="en-GB"/>
              </w:rPr>
            </w:pPr>
          </w:p>
        </w:tc>
      </w:tr>
      <w:tr w:rsidR="0080035B" w:rsidRPr="00B5677E" w14:paraId="265E3129" w14:textId="77777777" w:rsidTr="005E336A">
        <w:tc>
          <w:tcPr>
            <w:tcW w:w="679" w:type="dxa"/>
          </w:tcPr>
          <w:p w14:paraId="3633D3E2"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10</w:t>
            </w:r>
          </w:p>
        </w:tc>
        <w:tc>
          <w:tcPr>
            <w:tcW w:w="8814" w:type="dxa"/>
            <w:gridSpan w:val="2"/>
          </w:tcPr>
          <w:p w14:paraId="7D544EC1"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 xml:space="preserve">Presence: the firm should have a base with trained staff at least in East Africa to provide required support, </w:t>
            </w:r>
            <w:proofErr w:type="gramStart"/>
            <w:r w:rsidRPr="00B5677E">
              <w:rPr>
                <w:rFonts w:ascii="Arial" w:hAnsi="Arial" w:cs="Arial"/>
                <w:snapToGrid w:val="0"/>
                <w:sz w:val="20"/>
                <w:szCs w:val="20"/>
                <w:lang w:val="en-GB"/>
              </w:rPr>
              <w:t>supply</w:t>
            </w:r>
            <w:proofErr w:type="gramEnd"/>
            <w:r w:rsidRPr="00B5677E">
              <w:rPr>
                <w:rFonts w:ascii="Arial" w:hAnsi="Arial" w:cs="Arial"/>
                <w:snapToGrid w:val="0"/>
                <w:sz w:val="20"/>
                <w:szCs w:val="20"/>
                <w:lang w:val="en-GB"/>
              </w:rPr>
              <w:t xml:space="preserve"> and services more promptly.</w:t>
            </w:r>
          </w:p>
        </w:tc>
      </w:tr>
      <w:tr w:rsidR="0080035B" w:rsidRPr="00B5677E" w14:paraId="7744723F" w14:textId="77777777" w:rsidTr="005E336A">
        <w:trPr>
          <w:trHeight w:val="1134"/>
        </w:trPr>
        <w:tc>
          <w:tcPr>
            <w:tcW w:w="9493" w:type="dxa"/>
            <w:gridSpan w:val="3"/>
          </w:tcPr>
          <w:p w14:paraId="0690ACDE" w14:textId="77777777" w:rsidR="0080035B" w:rsidRPr="00B5677E" w:rsidRDefault="0080035B" w:rsidP="005E336A">
            <w:pPr>
              <w:rPr>
                <w:rFonts w:ascii="Arial" w:hAnsi="Arial" w:cs="Arial"/>
                <w:snapToGrid w:val="0"/>
                <w:sz w:val="20"/>
                <w:szCs w:val="20"/>
                <w:lang w:val="en-GB"/>
              </w:rPr>
            </w:pPr>
          </w:p>
        </w:tc>
      </w:tr>
      <w:tr w:rsidR="0080035B" w:rsidRPr="00B5677E" w14:paraId="092B8B08" w14:textId="77777777" w:rsidTr="005E336A">
        <w:tc>
          <w:tcPr>
            <w:tcW w:w="679" w:type="dxa"/>
          </w:tcPr>
          <w:p w14:paraId="17DFE488"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11</w:t>
            </w:r>
          </w:p>
        </w:tc>
        <w:tc>
          <w:tcPr>
            <w:tcW w:w="8814" w:type="dxa"/>
            <w:gridSpan w:val="2"/>
          </w:tcPr>
          <w:p w14:paraId="034F02D0"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Measures to reduce environmental footprint: Actions that has taken by the company to reduce the GHG in its operation with evidence that shown previous efforts. Brief plan/strategy to do so within this partnership.</w:t>
            </w:r>
          </w:p>
        </w:tc>
      </w:tr>
      <w:tr w:rsidR="0080035B" w:rsidRPr="00B5677E" w14:paraId="05F55847" w14:textId="77777777" w:rsidTr="005E336A">
        <w:tc>
          <w:tcPr>
            <w:tcW w:w="9493" w:type="dxa"/>
            <w:gridSpan w:val="3"/>
          </w:tcPr>
          <w:p w14:paraId="66815E7D" w14:textId="77777777" w:rsidR="0080035B" w:rsidRPr="00B5677E" w:rsidRDefault="0080035B" w:rsidP="005E336A">
            <w:pPr>
              <w:rPr>
                <w:rFonts w:ascii="Arial" w:hAnsi="Arial" w:cs="Arial"/>
                <w:snapToGrid w:val="0"/>
                <w:sz w:val="20"/>
                <w:szCs w:val="20"/>
                <w:lang w:val="en-GB"/>
              </w:rPr>
            </w:pPr>
          </w:p>
          <w:p w14:paraId="0C12D52B" w14:textId="77777777" w:rsidR="0080035B" w:rsidRPr="00B5677E" w:rsidRDefault="0080035B" w:rsidP="005E336A">
            <w:pPr>
              <w:rPr>
                <w:rFonts w:ascii="Arial" w:hAnsi="Arial" w:cs="Arial"/>
                <w:snapToGrid w:val="0"/>
                <w:sz w:val="20"/>
                <w:szCs w:val="20"/>
                <w:lang w:val="en-GB"/>
              </w:rPr>
            </w:pPr>
          </w:p>
          <w:p w14:paraId="49888F2A" w14:textId="77777777" w:rsidR="0080035B" w:rsidRPr="00B5677E" w:rsidRDefault="0080035B" w:rsidP="005E336A">
            <w:pPr>
              <w:rPr>
                <w:rFonts w:ascii="Arial" w:hAnsi="Arial" w:cs="Arial"/>
                <w:snapToGrid w:val="0"/>
                <w:sz w:val="20"/>
                <w:szCs w:val="20"/>
                <w:lang w:val="en-GB"/>
              </w:rPr>
            </w:pPr>
          </w:p>
          <w:p w14:paraId="16E90F1C" w14:textId="77777777" w:rsidR="0080035B" w:rsidRPr="00B5677E" w:rsidRDefault="0080035B" w:rsidP="005E336A">
            <w:pPr>
              <w:rPr>
                <w:rFonts w:ascii="Arial" w:hAnsi="Arial" w:cs="Arial"/>
                <w:snapToGrid w:val="0"/>
                <w:sz w:val="20"/>
                <w:szCs w:val="20"/>
                <w:lang w:val="en-GB"/>
              </w:rPr>
            </w:pPr>
          </w:p>
        </w:tc>
      </w:tr>
      <w:tr w:rsidR="0080035B" w:rsidRPr="00B5677E" w14:paraId="698E15D4" w14:textId="77777777" w:rsidTr="005E336A">
        <w:tc>
          <w:tcPr>
            <w:tcW w:w="679" w:type="dxa"/>
          </w:tcPr>
          <w:p w14:paraId="30484AA0"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12</w:t>
            </w:r>
          </w:p>
        </w:tc>
        <w:tc>
          <w:tcPr>
            <w:tcW w:w="8814" w:type="dxa"/>
            <w:gridSpan w:val="2"/>
          </w:tcPr>
          <w:p w14:paraId="6063A3C1"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Provide guidance on methods to reduce power consumption such as insulation, sealing doors and windows, use of low power consumption items.</w:t>
            </w:r>
          </w:p>
        </w:tc>
      </w:tr>
      <w:tr w:rsidR="0080035B" w:rsidRPr="00B5677E" w14:paraId="0B6DA028" w14:textId="77777777" w:rsidTr="005E336A">
        <w:trPr>
          <w:trHeight w:val="1134"/>
        </w:trPr>
        <w:tc>
          <w:tcPr>
            <w:tcW w:w="9493" w:type="dxa"/>
            <w:gridSpan w:val="3"/>
          </w:tcPr>
          <w:p w14:paraId="0AE84361" w14:textId="77777777" w:rsidR="0080035B" w:rsidRPr="00B5677E" w:rsidRDefault="0080035B" w:rsidP="005E336A">
            <w:pPr>
              <w:rPr>
                <w:rFonts w:ascii="Arial" w:hAnsi="Arial" w:cs="Arial"/>
                <w:snapToGrid w:val="0"/>
                <w:sz w:val="20"/>
                <w:szCs w:val="20"/>
                <w:lang w:val="en-GB"/>
              </w:rPr>
            </w:pPr>
          </w:p>
        </w:tc>
      </w:tr>
      <w:tr w:rsidR="0080035B" w:rsidRPr="005642FA" w14:paraId="220917D6" w14:textId="77777777" w:rsidTr="005E336A">
        <w:trPr>
          <w:trHeight w:val="493"/>
        </w:trPr>
        <w:tc>
          <w:tcPr>
            <w:tcW w:w="704" w:type="dxa"/>
            <w:gridSpan w:val="2"/>
          </w:tcPr>
          <w:p w14:paraId="07A5CFB0" w14:textId="77777777" w:rsidR="0080035B" w:rsidRPr="00B5677E" w:rsidRDefault="0080035B" w:rsidP="005E336A">
            <w:pPr>
              <w:rPr>
                <w:rFonts w:ascii="Arial" w:hAnsi="Arial" w:cs="Arial"/>
                <w:snapToGrid w:val="0"/>
                <w:sz w:val="20"/>
                <w:szCs w:val="20"/>
                <w:lang w:val="en-GB"/>
              </w:rPr>
            </w:pPr>
            <w:r w:rsidRPr="00B5677E">
              <w:rPr>
                <w:rFonts w:ascii="Arial" w:hAnsi="Arial" w:cs="Arial"/>
                <w:snapToGrid w:val="0"/>
                <w:sz w:val="20"/>
                <w:szCs w:val="20"/>
                <w:lang w:val="en-GB"/>
              </w:rPr>
              <w:t>13</w:t>
            </w:r>
          </w:p>
        </w:tc>
        <w:tc>
          <w:tcPr>
            <w:tcW w:w="8789" w:type="dxa"/>
          </w:tcPr>
          <w:p w14:paraId="7F1D4C67" w14:textId="77777777" w:rsidR="0080035B" w:rsidRPr="007B662B" w:rsidRDefault="0080035B" w:rsidP="005E336A">
            <w:pPr>
              <w:rPr>
                <w:rFonts w:ascii="Arial" w:hAnsi="Arial" w:cs="Arial"/>
                <w:snapToGrid w:val="0"/>
                <w:sz w:val="20"/>
                <w:szCs w:val="20"/>
                <w:lang w:val="en-GB"/>
              </w:rPr>
            </w:pPr>
            <w:proofErr w:type="gramStart"/>
            <w:r w:rsidRPr="00B5677E">
              <w:rPr>
                <w:rFonts w:ascii="Arial" w:hAnsi="Arial" w:cs="Arial"/>
                <w:snapToGrid w:val="0"/>
                <w:sz w:val="20"/>
                <w:szCs w:val="20"/>
                <w:lang w:val="en-GB"/>
              </w:rPr>
              <w:t>Candidates</w:t>
            </w:r>
            <w:proofErr w:type="gramEnd"/>
            <w:r w:rsidRPr="00B5677E">
              <w:rPr>
                <w:rFonts w:ascii="Arial" w:hAnsi="Arial" w:cs="Arial"/>
                <w:snapToGrid w:val="0"/>
                <w:sz w:val="20"/>
                <w:szCs w:val="20"/>
                <w:lang w:val="en-GB"/>
              </w:rPr>
              <w:t xml:space="preserve"> ability to provide services as “all inclusive” or </w:t>
            </w:r>
            <w:r w:rsidRPr="00B5677E">
              <w:rPr>
                <w:rFonts w:ascii="Arial" w:hAnsi="Arial" w:cs="Arial"/>
                <w:i/>
                <w:iCs/>
                <w:snapToGrid w:val="0"/>
                <w:sz w:val="20"/>
                <w:szCs w:val="20"/>
                <w:lang w:val="en-GB"/>
              </w:rPr>
              <w:t>pro bono</w:t>
            </w:r>
            <w:r w:rsidRPr="00B5677E">
              <w:rPr>
                <w:rFonts w:ascii="Arial" w:hAnsi="Arial" w:cs="Arial"/>
                <w:snapToGrid w:val="0"/>
                <w:sz w:val="20"/>
                <w:szCs w:val="20"/>
                <w:lang w:val="en-GB"/>
              </w:rPr>
              <w:t>.</w:t>
            </w:r>
            <w:r w:rsidRPr="00CB5602">
              <w:rPr>
                <w:rFonts w:ascii="Arial" w:hAnsi="Arial" w:cs="Arial"/>
                <w:snapToGrid w:val="0"/>
                <w:sz w:val="20"/>
                <w:szCs w:val="20"/>
                <w:lang w:val="en-GB"/>
              </w:rPr>
              <w:t xml:space="preserve">  </w:t>
            </w:r>
          </w:p>
        </w:tc>
      </w:tr>
      <w:tr w:rsidR="0080035B" w:rsidRPr="005642FA" w14:paraId="39FF3BA2" w14:textId="77777777" w:rsidTr="005E336A">
        <w:trPr>
          <w:trHeight w:val="1134"/>
        </w:trPr>
        <w:tc>
          <w:tcPr>
            <w:tcW w:w="9493" w:type="dxa"/>
            <w:gridSpan w:val="3"/>
          </w:tcPr>
          <w:p w14:paraId="51E42F81" w14:textId="77777777" w:rsidR="0080035B" w:rsidRPr="007B662B" w:rsidRDefault="0080035B" w:rsidP="005E336A">
            <w:pPr>
              <w:rPr>
                <w:rFonts w:ascii="Arial" w:hAnsi="Arial" w:cs="Arial"/>
                <w:snapToGrid w:val="0"/>
                <w:sz w:val="20"/>
                <w:szCs w:val="20"/>
                <w:lang w:val="en-GB"/>
              </w:rPr>
            </w:pPr>
          </w:p>
        </w:tc>
      </w:tr>
    </w:tbl>
    <w:p w14:paraId="0F9F928B" w14:textId="77777777" w:rsidR="0080035B" w:rsidRDefault="0080035B" w:rsidP="0080035B">
      <w:pPr>
        <w:rPr>
          <w:rFonts w:ascii="Arial" w:hAnsi="Arial" w:cs="Arial"/>
          <w:bCs/>
          <w:sz w:val="20"/>
          <w:szCs w:val="20"/>
          <w:lang w:val="en-GB"/>
        </w:rPr>
      </w:pPr>
    </w:p>
    <w:p w14:paraId="77C5860E" w14:textId="77777777" w:rsidR="0080035B" w:rsidRDefault="0080035B" w:rsidP="0080035B">
      <w:pPr>
        <w:rPr>
          <w:rFonts w:ascii="Arial" w:hAnsi="Arial" w:cs="Arial"/>
          <w:bCs/>
          <w:sz w:val="20"/>
          <w:szCs w:val="20"/>
          <w:lang w:val="en-GB"/>
        </w:rPr>
      </w:pPr>
    </w:p>
    <w:p w14:paraId="6FB4C3B0" w14:textId="77777777" w:rsidR="0080035B" w:rsidRDefault="0080035B" w:rsidP="0080035B">
      <w:pPr>
        <w:rPr>
          <w:rFonts w:ascii="Arial" w:hAnsi="Arial" w:cs="Arial"/>
          <w:bCs/>
          <w:sz w:val="20"/>
          <w:szCs w:val="20"/>
          <w:lang w:val="en-GB"/>
        </w:rPr>
      </w:pPr>
      <w:r>
        <w:rPr>
          <w:rFonts w:ascii="Arial" w:hAnsi="Arial" w:cs="Arial"/>
          <w:b/>
          <w:sz w:val="20"/>
          <w:szCs w:val="20"/>
          <w:lang w:val="en-GB"/>
        </w:rPr>
        <w:t xml:space="preserve">Please list any services that will incur costs in addition to the purchase price of equipment:  </w:t>
      </w:r>
    </w:p>
    <w:p w14:paraId="04C439D7" w14:textId="77777777" w:rsidR="0080035B" w:rsidRDefault="0080035B" w:rsidP="0080035B">
      <w:pPr>
        <w:rPr>
          <w:rFonts w:ascii="Arial" w:hAnsi="Arial" w:cs="Arial"/>
          <w:bCs/>
          <w:sz w:val="20"/>
          <w:szCs w:val="20"/>
          <w:lang w:val="en-GB"/>
        </w:rPr>
      </w:pPr>
    </w:p>
    <w:p w14:paraId="76EBAD2B" w14:textId="77777777" w:rsidR="0080035B" w:rsidRDefault="0080035B" w:rsidP="0080035B">
      <w:pPr>
        <w:rPr>
          <w:rFonts w:ascii="Arial" w:hAnsi="Arial" w:cs="Arial"/>
          <w:bCs/>
          <w:sz w:val="20"/>
          <w:szCs w:val="20"/>
          <w:lang w:val="en-GB"/>
        </w:rPr>
      </w:pPr>
      <w:r w:rsidRPr="006A2EEA">
        <w:rPr>
          <w:rFonts w:ascii="Arial" w:hAnsi="Arial" w:cs="Arial"/>
          <w:bCs/>
          <w:sz w:val="20"/>
          <w:szCs w:val="20"/>
          <w:lang w:val="en-GB"/>
        </w:rPr>
        <w:t>1</w:t>
      </w:r>
      <w:r>
        <w:rPr>
          <w:rFonts w:ascii="Arial" w:hAnsi="Arial" w:cs="Arial"/>
          <w:bCs/>
          <w:sz w:val="20"/>
          <w:szCs w:val="20"/>
          <w:lang w:val="en-GB"/>
        </w:rPr>
        <w:t>)</w:t>
      </w:r>
    </w:p>
    <w:p w14:paraId="4A5F3013" w14:textId="77777777" w:rsidR="0080035B" w:rsidRDefault="0080035B" w:rsidP="0080035B">
      <w:pPr>
        <w:rPr>
          <w:rFonts w:ascii="Arial" w:hAnsi="Arial" w:cs="Arial"/>
          <w:bCs/>
          <w:sz w:val="20"/>
          <w:szCs w:val="20"/>
          <w:lang w:val="en-GB"/>
        </w:rPr>
      </w:pPr>
    </w:p>
    <w:p w14:paraId="40C420A5" w14:textId="77777777" w:rsidR="0080035B" w:rsidRDefault="0080035B" w:rsidP="0080035B">
      <w:pPr>
        <w:rPr>
          <w:rFonts w:ascii="Arial" w:hAnsi="Arial" w:cs="Arial"/>
          <w:bCs/>
          <w:sz w:val="20"/>
          <w:szCs w:val="20"/>
          <w:lang w:val="en-GB"/>
        </w:rPr>
      </w:pPr>
      <w:r>
        <w:rPr>
          <w:rFonts w:ascii="Arial" w:hAnsi="Arial" w:cs="Arial"/>
          <w:bCs/>
          <w:sz w:val="20"/>
          <w:szCs w:val="20"/>
          <w:lang w:val="en-GB"/>
        </w:rPr>
        <w:t>2)</w:t>
      </w:r>
    </w:p>
    <w:p w14:paraId="3F252851" w14:textId="77777777" w:rsidR="0080035B" w:rsidRDefault="0080035B" w:rsidP="0080035B">
      <w:pPr>
        <w:rPr>
          <w:rFonts w:ascii="Arial" w:hAnsi="Arial" w:cs="Arial"/>
          <w:bCs/>
          <w:sz w:val="20"/>
          <w:szCs w:val="20"/>
          <w:lang w:val="en-GB"/>
        </w:rPr>
      </w:pPr>
    </w:p>
    <w:p w14:paraId="0F88851E" w14:textId="77777777" w:rsidR="0080035B" w:rsidRDefault="0080035B" w:rsidP="0080035B">
      <w:pPr>
        <w:rPr>
          <w:rFonts w:ascii="Arial" w:hAnsi="Arial" w:cs="Arial"/>
          <w:bCs/>
          <w:sz w:val="20"/>
          <w:szCs w:val="20"/>
          <w:lang w:val="en-GB"/>
        </w:rPr>
      </w:pPr>
      <w:r>
        <w:rPr>
          <w:rFonts w:ascii="Arial" w:hAnsi="Arial" w:cs="Arial"/>
          <w:bCs/>
          <w:sz w:val="20"/>
          <w:szCs w:val="20"/>
          <w:lang w:val="en-GB"/>
        </w:rPr>
        <w:t>3)</w:t>
      </w:r>
    </w:p>
    <w:p w14:paraId="036793A3" w14:textId="77777777" w:rsidR="0080035B" w:rsidRDefault="0080035B" w:rsidP="0080035B">
      <w:pPr>
        <w:rPr>
          <w:rFonts w:ascii="Arial" w:hAnsi="Arial" w:cs="Arial"/>
          <w:bCs/>
          <w:sz w:val="20"/>
          <w:szCs w:val="20"/>
          <w:lang w:val="en-GB"/>
        </w:rPr>
      </w:pPr>
    </w:p>
    <w:p w14:paraId="37978F7C" w14:textId="77777777" w:rsidR="0080035B" w:rsidRPr="006A2EEA" w:rsidRDefault="0080035B" w:rsidP="0080035B">
      <w:pPr>
        <w:rPr>
          <w:rFonts w:ascii="Arial" w:hAnsi="Arial" w:cs="Arial"/>
          <w:bCs/>
          <w:sz w:val="20"/>
          <w:szCs w:val="20"/>
          <w:lang w:val="en-GB"/>
        </w:rPr>
      </w:pPr>
      <w:r>
        <w:rPr>
          <w:rFonts w:ascii="Arial" w:hAnsi="Arial" w:cs="Arial"/>
          <w:bCs/>
          <w:sz w:val="20"/>
          <w:szCs w:val="20"/>
          <w:lang w:val="en-GB"/>
        </w:rPr>
        <w:t>4) …</w:t>
      </w:r>
    </w:p>
    <w:p w14:paraId="4C685586" w14:textId="77777777" w:rsidR="0080035B" w:rsidRDefault="0080035B" w:rsidP="0080035B">
      <w:pPr>
        <w:rPr>
          <w:rFonts w:ascii="Arial" w:hAnsi="Arial" w:cs="Arial"/>
          <w:bCs/>
          <w:sz w:val="20"/>
          <w:szCs w:val="20"/>
          <w:lang w:val="en-GB"/>
        </w:rPr>
      </w:pPr>
    </w:p>
    <w:p w14:paraId="59A5C879" w14:textId="77777777" w:rsidR="0080035B" w:rsidRDefault="0080035B" w:rsidP="0080035B">
      <w:pPr>
        <w:rPr>
          <w:rFonts w:ascii="Arial" w:hAnsi="Arial" w:cs="Arial"/>
          <w:bCs/>
          <w:sz w:val="20"/>
          <w:szCs w:val="20"/>
          <w:lang w:val="en-GB"/>
        </w:rPr>
      </w:pPr>
    </w:p>
    <w:p w14:paraId="4808BF25" w14:textId="77777777" w:rsidR="0080035B" w:rsidRPr="00975501" w:rsidRDefault="0080035B" w:rsidP="0080035B">
      <w:pPr>
        <w:rPr>
          <w:rFonts w:ascii="Arial" w:hAnsi="Arial" w:cs="Arial"/>
          <w:b/>
          <w:sz w:val="20"/>
          <w:szCs w:val="20"/>
          <w:lang w:val="en-GB"/>
        </w:rPr>
      </w:pPr>
      <w:r w:rsidRPr="00975501">
        <w:rPr>
          <w:rFonts w:ascii="Arial" w:hAnsi="Arial" w:cs="Arial"/>
          <w:b/>
          <w:sz w:val="20"/>
          <w:szCs w:val="20"/>
          <w:lang w:val="en-GB"/>
        </w:rPr>
        <w:t xml:space="preserve">Should the company be </w:t>
      </w:r>
      <w:proofErr w:type="gramStart"/>
      <w:r w:rsidRPr="00975501">
        <w:rPr>
          <w:rFonts w:ascii="Arial" w:hAnsi="Arial" w:cs="Arial"/>
          <w:b/>
          <w:sz w:val="20"/>
          <w:szCs w:val="20"/>
          <w:lang w:val="en-GB"/>
        </w:rPr>
        <w:t>in a position</w:t>
      </w:r>
      <w:proofErr w:type="gramEnd"/>
      <w:r w:rsidRPr="00975501">
        <w:rPr>
          <w:rFonts w:ascii="Arial" w:hAnsi="Arial" w:cs="Arial"/>
          <w:b/>
          <w:sz w:val="20"/>
          <w:szCs w:val="20"/>
          <w:lang w:val="en-GB"/>
        </w:rPr>
        <w:t xml:space="preserve"> to offer any services without charge, please list here:  </w:t>
      </w:r>
    </w:p>
    <w:p w14:paraId="1299CB95" w14:textId="77777777" w:rsidR="0080035B" w:rsidRDefault="0080035B" w:rsidP="0080035B">
      <w:pPr>
        <w:rPr>
          <w:rFonts w:ascii="Arial" w:hAnsi="Arial" w:cs="Arial"/>
          <w:bCs/>
          <w:sz w:val="20"/>
          <w:szCs w:val="20"/>
          <w:lang w:val="en-GB"/>
        </w:rPr>
      </w:pPr>
    </w:p>
    <w:p w14:paraId="3123BE24" w14:textId="77777777" w:rsidR="0080035B" w:rsidRDefault="0080035B" w:rsidP="0080035B">
      <w:pPr>
        <w:rPr>
          <w:rFonts w:ascii="Arial" w:hAnsi="Arial" w:cs="Arial"/>
          <w:bCs/>
          <w:sz w:val="20"/>
          <w:szCs w:val="20"/>
          <w:lang w:val="en-GB"/>
        </w:rPr>
      </w:pPr>
    </w:p>
    <w:p w14:paraId="43422898" w14:textId="77777777" w:rsidR="0080035B" w:rsidRPr="00975501" w:rsidRDefault="0080035B" w:rsidP="0080035B">
      <w:pPr>
        <w:rPr>
          <w:rFonts w:ascii="Arial" w:hAnsi="Arial" w:cs="Arial"/>
          <w:bCs/>
          <w:sz w:val="20"/>
          <w:szCs w:val="20"/>
          <w:lang w:val="en-GB"/>
        </w:rPr>
      </w:pPr>
      <w:r w:rsidRPr="00975501">
        <w:rPr>
          <w:rFonts w:ascii="Arial" w:hAnsi="Arial" w:cs="Arial"/>
          <w:bCs/>
          <w:sz w:val="20"/>
          <w:szCs w:val="20"/>
          <w:lang w:val="en-GB"/>
        </w:rPr>
        <w:t>1)</w:t>
      </w:r>
    </w:p>
    <w:p w14:paraId="5C1C2DED" w14:textId="77777777" w:rsidR="0080035B" w:rsidRPr="00975501" w:rsidRDefault="0080035B" w:rsidP="0080035B">
      <w:pPr>
        <w:rPr>
          <w:rFonts w:ascii="Arial" w:hAnsi="Arial" w:cs="Arial"/>
          <w:bCs/>
          <w:sz w:val="20"/>
          <w:szCs w:val="20"/>
          <w:lang w:val="en-GB"/>
        </w:rPr>
      </w:pPr>
    </w:p>
    <w:p w14:paraId="401ACDB7" w14:textId="77777777" w:rsidR="0080035B" w:rsidRPr="00975501" w:rsidRDefault="0080035B" w:rsidP="0080035B">
      <w:pPr>
        <w:rPr>
          <w:rFonts w:ascii="Arial" w:hAnsi="Arial" w:cs="Arial"/>
          <w:bCs/>
          <w:sz w:val="20"/>
          <w:szCs w:val="20"/>
          <w:lang w:val="en-GB"/>
        </w:rPr>
      </w:pPr>
      <w:r w:rsidRPr="00975501">
        <w:rPr>
          <w:rFonts w:ascii="Arial" w:hAnsi="Arial" w:cs="Arial"/>
          <w:bCs/>
          <w:sz w:val="20"/>
          <w:szCs w:val="20"/>
          <w:lang w:val="en-GB"/>
        </w:rPr>
        <w:t>2)</w:t>
      </w:r>
    </w:p>
    <w:p w14:paraId="5F52BF8B" w14:textId="77777777" w:rsidR="0080035B" w:rsidRPr="00975501" w:rsidRDefault="0080035B" w:rsidP="0080035B">
      <w:pPr>
        <w:rPr>
          <w:rFonts w:ascii="Arial" w:hAnsi="Arial" w:cs="Arial"/>
          <w:bCs/>
          <w:sz w:val="20"/>
          <w:szCs w:val="20"/>
          <w:lang w:val="en-GB"/>
        </w:rPr>
      </w:pPr>
    </w:p>
    <w:p w14:paraId="048B1E14" w14:textId="77777777" w:rsidR="0080035B" w:rsidRPr="00975501" w:rsidRDefault="0080035B" w:rsidP="0080035B">
      <w:pPr>
        <w:rPr>
          <w:rFonts w:ascii="Arial" w:hAnsi="Arial" w:cs="Arial"/>
          <w:bCs/>
          <w:sz w:val="20"/>
          <w:szCs w:val="20"/>
          <w:lang w:val="en-GB"/>
        </w:rPr>
      </w:pPr>
      <w:r w:rsidRPr="00975501">
        <w:rPr>
          <w:rFonts w:ascii="Arial" w:hAnsi="Arial" w:cs="Arial"/>
          <w:bCs/>
          <w:sz w:val="20"/>
          <w:szCs w:val="20"/>
          <w:lang w:val="en-GB"/>
        </w:rPr>
        <w:t>3)</w:t>
      </w:r>
    </w:p>
    <w:p w14:paraId="680D8BED" w14:textId="77777777" w:rsidR="0080035B" w:rsidRPr="00975501" w:rsidRDefault="0080035B" w:rsidP="0080035B">
      <w:pPr>
        <w:rPr>
          <w:rFonts w:ascii="Arial" w:hAnsi="Arial" w:cs="Arial"/>
          <w:bCs/>
          <w:sz w:val="20"/>
          <w:szCs w:val="20"/>
          <w:lang w:val="en-GB"/>
        </w:rPr>
      </w:pPr>
    </w:p>
    <w:p w14:paraId="6ABDF8CF" w14:textId="77777777" w:rsidR="0080035B" w:rsidRDefault="0080035B" w:rsidP="0080035B">
      <w:pPr>
        <w:rPr>
          <w:rFonts w:ascii="Arial" w:hAnsi="Arial" w:cs="Arial"/>
          <w:bCs/>
          <w:sz w:val="20"/>
          <w:szCs w:val="20"/>
          <w:lang w:val="en-GB"/>
        </w:rPr>
      </w:pPr>
      <w:r w:rsidRPr="00975501">
        <w:rPr>
          <w:rFonts w:ascii="Arial" w:hAnsi="Arial" w:cs="Arial"/>
          <w:bCs/>
          <w:sz w:val="20"/>
          <w:szCs w:val="20"/>
          <w:lang w:val="en-GB"/>
        </w:rPr>
        <w:t>4) …</w:t>
      </w:r>
    </w:p>
    <w:p w14:paraId="14FF04C1" w14:textId="77777777" w:rsidR="0080035B" w:rsidRDefault="0080035B" w:rsidP="0080035B">
      <w:pPr>
        <w:rPr>
          <w:rFonts w:ascii="Arial" w:hAnsi="Arial" w:cs="Arial"/>
          <w:bCs/>
          <w:sz w:val="20"/>
          <w:szCs w:val="20"/>
          <w:lang w:val="en-GB"/>
        </w:rPr>
      </w:pPr>
    </w:p>
    <w:sectPr w:rsidR="008003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5B"/>
    <w:rsid w:val="00097CCA"/>
    <w:rsid w:val="000F0940"/>
    <w:rsid w:val="001671B2"/>
    <w:rsid w:val="00224A31"/>
    <w:rsid w:val="002A59C9"/>
    <w:rsid w:val="003A38C4"/>
    <w:rsid w:val="003D3838"/>
    <w:rsid w:val="003F2744"/>
    <w:rsid w:val="00510A9E"/>
    <w:rsid w:val="005D178C"/>
    <w:rsid w:val="005E0B73"/>
    <w:rsid w:val="00644271"/>
    <w:rsid w:val="006D1E20"/>
    <w:rsid w:val="007D5B65"/>
    <w:rsid w:val="0080035B"/>
    <w:rsid w:val="00862092"/>
    <w:rsid w:val="008A0151"/>
    <w:rsid w:val="00901F38"/>
    <w:rsid w:val="009E2A25"/>
    <w:rsid w:val="009E7CA6"/>
    <w:rsid w:val="00A0289F"/>
    <w:rsid w:val="00A701E7"/>
    <w:rsid w:val="00AA37EA"/>
    <w:rsid w:val="00AD6472"/>
    <w:rsid w:val="00C702C0"/>
    <w:rsid w:val="00D03CC2"/>
    <w:rsid w:val="00D65842"/>
    <w:rsid w:val="00DC53CB"/>
    <w:rsid w:val="00E01D90"/>
    <w:rsid w:val="00E87C34"/>
    <w:rsid w:val="00F27015"/>
    <w:rsid w:val="00F27D7B"/>
    <w:rsid w:val="00F54D94"/>
    <w:rsid w:val="00F6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47D4"/>
  <w15:chartTrackingRefBased/>
  <w15:docId w15:val="{84F30624-A675-4E84-8592-B6F61A20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5B"/>
    <w:pPr>
      <w:spacing w:after="0" w:line="240" w:lineRule="auto"/>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McEntee</dc:creator>
  <cp:keywords/>
  <dc:description/>
  <cp:lastModifiedBy>Dave McEntee</cp:lastModifiedBy>
  <cp:revision>2</cp:revision>
  <dcterms:created xsi:type="dcterms:W3CDTF">2021-04-27T13:40:00Z</dcterms:created>
  <dcterms:modified xsi:type="dcterms:W3CDTF">2021-04-27T13:43:00Z</dcterms:modified>
</cp:coreProperties>
</file>