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3932" w14:textId="034D5B9A"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p>
    <w:p w14:paraId="1933F0C2" w14:textId="77777777" w:rsidR="00554E89" w:rsidRPr="005C59E8" w:rsidRDefault="00554E89" w:rsidP="00554E89">
      <w:pPr>
        <w:rPr>
          <w:rFonts w:ascii="Arial" w:hAnsi="Arial" w:cs="Arial"/>
          <w:b/>
          <w:caps/>
          <w:lang w:val="en-GB"/>
        </w:rPr>
      </w:pPr>
    </w:p>
    <w:p w14:paraId="5F7B5163" w14:textId="77777777" w:rsidR="00B545CF" w:rsidRPr="008A1536" w:rsidRDefault="00B545CF" w:rsidP="00B545CF">
      <w:pPr>
        <w:spacing w:after="360"/>
        <w:jc w:val="center"/>
        <w:outlineLvl w:val="0"/>
        <w:rPr>
          <w:rFonts w:asciiTheme="minorHAnsi" w:hAnsiTheme="minorHAnsi" w:cstheme="minorHAnsi"/>
          <w:b/>
          <w:sz w:val="20"/>
          <w:szCs w:val="20"/>
        </w:rPr>
      </w:pPr>
      <w:r w:rsidRPr="008A1536">
        <w:rPr>
          <w:rFonts w:asciiTheme="minorHAnsi" w:hAnsiTheme="minorHAnsi" w:cstheme="minorHAnsi"/>
          <w:b/>
          <w:sz w:val="20"/>
          <w:szCs w:val="20"/>
        </w:rPr>
        <w:t>TERMS OF REFERENCE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360"/>
      </w:tblGrid>
      <w:tr w:rsidR="00B545CF" w:rsidRPr="008A1536" w14:paraId="065A4865" w14:textId="77777777" w:rsidTr="00A30130">
        <w:tc>
          <w:tcPr>
            <w:tcW w:w="9430" w:type="dxa"/>
            <w:gridSpan w:val="2"/>
            <w:shd w:val="clear" w:color="auto" w:fill="000000"/>
          </w:tcPr>
          <w:p w14:paraId="18EE3B01" w14:textId="77777777" w:rsidR="00B545CF" w:rsidRPr="008A1536" w:rsidRDefault="00B545CF" w:rsidP="00A30130">
            <w:pPr>
              <w:rPr>
                <w:rFonts w:asciiTheme="minorHAnsi" w:hAnsiTheme="minorHAnsi" w:cstheme="minorHAnsi"/>
                <w:b/>
                <w:sz w:val="20"/>
                <w:szCs w:val="20"/>
              </w:rPr>
            </w:pPr>
            <w:r w:rsidRPr="008A1536">
              <w:rPr>
                <w:rFonts w:asciiTheme="minorHAnsi" w:hAnsiTheme="minorHAnsi" w:cstheme="minorHAnsi"/>
                <w:b/>
                <w:sz w:val="20"/>
                <w:szCs w:val="20"/>
              </w:rPr>
              <w:t>General Information</w:t>
            </w:r>
          </w:p>
        </w:tc>
      </w:tr>
      <w:tr w:rsidR="00B545CF" w:rsidRPr="008A1536" w14:paraId="0843BE96" w14:textId="77777777" w:rsidTr="00A30130">
        <w:tc>
          <w:tcPr>
            <w:tcW w:w="3070" w:type="dxa"/>
          </w:tcPr>
          <w:p w14:paraId="5097F28D" w14:textId="77777777" w:rsidR="00B545CF" w:rsidRPr="008A1536" w:rsidRDefault="00B545CF" w:rsidP="00A30130">
            <w:pPr>
              <w:rPr>
                <w:rFonts w:asciiTheme="minorHAnsi" w:hAnsiTheme="minorHAnsi" w:cstheme="minorHAnsi"/>
                <w:sz w:val="20"/>
                <w:szCs w:val="20"/>
              </w:rPr>
            </w:pPr>
            <w:r w:rsidRPr="008A1536">
              <w:rPr>
                <w:rFonts w:asciiTheme="minorHAnsi" w:hAnsiTheme="minorHAnsi" w:cstheme="minorHAnsi"/>
                <w:sz w:val="20"/>
                <w:szCs w:val="20"/>
              </w:rPr>
              <w:t>Title:</w:t>
            </w:r>
          </w:p>
        </w:tc>
        <w:tc>
          <w:tcPr>
            <w:tcW w:w="6360" w:type="dxa"/>
          </w:tcPr>
          <w:p w14:paraId="7040FD56" w14:textId="77777777" w:rsidR="00B545CF" w:rsidRPr="008A1536"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Compliance and fundraising consultant, to support NCA’s operations in DRC, and potentially to Mali and Burundi</w:t>
            </w:r>
          </w:p>
        </w:tc>
      </w:tr>
      <w:tr w:rsidR="00B545CF" w:rsidRPr="008A1536" w14:paraId="4B962819" w14:textId="77777777" w:rsidTr="00A30130">
        <w:tc>
          <w:tcPr>
            <w:tcW w:w="3070" w:type="dxa"/>
          </w:tcPr>
          <w:p w14:paraId="29F33B2A" w14:textId="77777777" w:rsidR="00B545CF" w:rsidRPr="008A1536" w:rsidRDefault="00B545CF" w:rsidP="00A30130">
            <w:pPr>
              <w:rPr>
                <w:rFonts w:asciiTheme="minorHAnsi" w:hAnsiTheme="minorHAnsi" w:cstheme="minorHAnsi"/>
                <w:sz w:val="20"/>
                <w:szCs w:val="20"/>
              </w:rPr>
            </w:pPr>
            <w:r w:rsidRPr="008A1536">
              <w:rPr>
                <w:rFonts w:asciiTheme="minorHAnsi" w:hAnsiTheme="minorHAnsi" w:cstheme="minorHAnsi"/>
                <w:sz w:val="20"/>
                <w:szCs w:val="20"/>
              </w:rPr>
              <w:t>Reporting to:</w:t>
            </w:r>
            <w:bookmarkStart w:id="0" w:name="_GoBack"/>
            <w:bookmarkEnd w:id="0"/>
          </w:p>
        </w:tc>
        <w:tc>
          <w:tcPr>
            <w:tcW w:w="6360" w:type="dxa"/>
          </w:tcPr>
          <w:p w14:paraId="73317659" w14:textId="79AE6FFB" w:rsidR="00B545CF" w:rsidRPr="008A1536" w:rsidRDefault="00A21CA2" w:rsidP="00A30130">
            <w:pPr>
              <w:spacing w:after="120"/>
              <w:rPr>
                <w:rFonts w:asciiTheme="minorHAnsi" w:hAnsiTheme="minorHAnsi" w:cstheme="minorHAnsi"/>
                <w:sz w:val="20"/>
                <w:szCs w:val="20"/>
              </w:rPr>
            </w:pPr>
            <w:r>
              <w:rPr>
                <w:rFonts w:asciiTheme="minorHAnsi" w:hAnsiTheme="minorHAnsi" w:cstheme="minorHAnsi"/>
                <w:sz w:val="20"/>
                <w:szCs w:val="20"/>
              </w:rPr>
              <w:t xml:space="preserve">NCA </w:t>
            </w:r>
            <w:r w:rsidR="00B545CF">
              <w:rPr>
                <w:rFonts w:asciiTheme="minorHAnsi" w:hAnsiTheme="minorHAnsi" w:cstheme="minorHAnsi"/>
                <w:sz w:val="20"/>
                <w:szCs w:val="20"/>
              </w:rPr>
              <w:t xml:space="preserve">Country Director </w:t>
            </w:r>
            <w:r>
              <w:rPr>
                <w:rFonts w:asciiTheme="minorHAnsi" w:hAnsiTheme="minorHAnsi" w:cstheme="minorHAnsi"/>
                <w:sz w:val="20"/>
                <w:szCs w:val="20"/>
              </w:rPr>
              <w:t xml:space="preserve">in </w:t>
            </w:r>
            <w:r w:rsidR="007C0C3B">
              <w:rPr>
                <w:rFonts w:asciiTheme="minorHAnsi" w:hAnsiTheme="minorHAnsi" w:cstheme="minorHAnsi"/>
                <w:sz w:val="20"/>
                <w:szCs w:val="20"/>
              </w:rPr>
              <w:t>DRC</w:t>
            </w:r>
            <w:r>
              <w:rPr>
                <w:rFonts w:asciiTheme="minorHAnsi" w:hAnsiTheme="minorHAnsi" w:cstheme="minorHAnsi"/>
                <w:sz w:val="20"/>
                <w:szCs w:val="20"/>
              </w:rPr>
              <w:t xml:space="preserve"> or </w:t>
            </w:r>
            <w:r w:rsidR="007C0C3B">
              <w:rPr>
                <w:rFonts w:asciiTheme="minorHAnsi" w:hAnsiTheme="minorHAnsi" w:cstheme="minorHAnsi"/>
                <w:sz w:val="20"/>
                <w:szCs w:val="20"/>
              </w:rPr>
              <w:t>Mali or Burundi</w:t>
            </w:r>
          </w:p>
        </w:tc>
      </w:tr>
      <w:tr w:rsidR="00B545CF" w:rsidRPr="008A1536" w14:paraId="2CDCB282" w14:textId="77777777" w:rsidTr="00A30130">
        <w:tc>
          <w:tcPr>
            <w:tcW w:w="3070" w:type="dxa"/>
          </w:tcPr>
          <w:p w14:paraId="5A8D12FC" w14:textId="77777777" w:rsidR="00B545CF" w:rsidRPr="008A1536" w:rsidRDefault="00B545CF" w:rsidP="00A30130">
            <w:pPr>
              <w:rPr>
                <w:rFonts w:asciiTheme="minorHAnsi" w:hAnsiTheme="minorHAnsi" w:cstheme="minorHAnsi"/>
                <w:sz w:val="20"/>
                <w:szCs w:val="20"/>
              </w:rPr>
            </w:pPr>
            <w:r w:rsidRPr="008A1536">
              <w:rPr>
                <w:rFonts w:asciiTheme="minorHAnsi" w:hAnsiTheme="minorHAnsi" w:cstheme="minorHAnsi"/>
                <w:sz w:val="20"/>
                <w:szCs w:val="20"/>
              </w:rPr>
              <w:t>Office location:</w:t>
            </w:r>
          </w:p>
        </w:tc>
        <w:tc>
          <w:tcPr>
            <w:tcW w:w="6360" w:type="dxa"/>
          </w:tcPr>
          <w:p w14:paraId="711E2775" w14:textId="77777777" w:rsidR="00B545CF" w:rsidRPr="008A1536"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Desk based (homebased)</w:t>
            </w:r>
          </w:p>
        </w:tc>
      </w:tr>
      <w:tr w:rsidR="00B545CF" w:rsidRPr="008A1536" w14:paraId="76928CC7" w14:textId="77777777" w:rsidTr="00A30130">
        <w:tc>
          <w:tcPr>
            <w:tcW w:w="3070" w:type="dxa"/>
          </w:tcPr>
          <w:p w14:paraId="29B8FA92" w14:textId="77777777" w:rsidR="00B545CF" w:rsidRPr="008A1536" w:rsidRDefault="00B545CF" w:rsidP="00A30130">
            <w:pPr>
              <w:rPr>
                <w:rFonts w:asciiTheme="minorHAnsi" w:hAnsiTheme="minorHAnsi" w:cstheme="minorHAnsi"/>
                <w:sz w:val="20"/>
                <w:szCs w:val="20"/>
              </w:rPr>
            </w:pPr>
            <w:r w:rsidRPr="008A1536">
              <w:rPr>
                <w:rFonts w:asciiTheme="minorHAnsi" w:hAnsiTheme="minorHAnsi" w:cstheme="minorHAnsi"/>
                <w:sz w:val="20"/>
                <w:szCs w:val="20"/>
              </w:rPr>
              <w:t>Time frame:</w:t>
            </w:r>
          </w:p>
        </w:tc>
        <w:tc>
          <w:tcPr>
            <w:tcW w:w="6360" w:type="dxa"/>
          </w:tcPr>
          <w:p w14:paraId="3871889C" w14:textId="77777777" w:rsidR="00B545CF" w:rsidRPr="008A1536"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April 2020 – April 2022.</w:t>
            </w:r>
          </w:p>
        </w:tc>
      </w:tr>
    </w:tbl>
    <w:p w14:paraId="6F2FB2C3" w14:textId="77777777" w:rsidR="00B545CF" w:rsidRPr="008A1536" w:rsidRDefault="00B545CF" w:rsidP="00B545CF">
      <w:pPr>
        <w:rPr>
          <w:rFonts w:asciiTheme="minorHAnsi" w:hAnsiTheme="minorHAnsi" w:cstheme="minorHAnsi"/>
          <w:sz w:val="20"/>
          <w:szCs w:val="20"/>
        </w:rPr>
      </w:pPr>
      <w:r w:rsidRPr="008A1536">
        <w:rPr>
          <w:rFonts w:asciiTheme="minorHAnsi" w:hAnsiTheme="minorHAnsi" w:cstheme="minorHAnsi"/>
          <w:sz w:val="20"/>
          <w:szCs w:val="20"/>
        </w:rPr>
        <w:t xml:space="preserve"> </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1"/>
      </w:tblGrid>
      <w:tr w:rsidR="00B545CF" w:rsidRPr="008A1536" w14:paraId="0F86E56F" w14:textId="77777777" w:rsidTr="00A30130">
        <w:tc>
          <w:tcPr>
            <w:tcW w:w="5000" w:type="pct"/>
            <w:shd w:val="clear" w:color="auto" w:fill="000000"/>
          </w:tcPr>
          <w:p w14:paraId="13E9E871" w14:textId="77777777" w:rsidR="00B545CF" w:rsidRPr="008A1536" w:rsidRDefault="00B545CF" w:rsidP="00A30130">
            <w:pPr>
              <w:rPr>
                <w:rFonts w:asciiTheme="minorHAnsi" w:hAnsiTheme="minorHAnsi" w:cstheme="minorHAnsi"/>
                <w:b/>
                <w:sz w:val="20"/>
                <w:szCs w:val="20"/>
              </w:rPr>
            </w:pPr>
            <w:r w:rsidRPr="008A1536">
              <w:rPr>
                <w:rFonts w:asciiTheme="minorHAnsi" w:hAnsiTheme="minorHAnsi" w:cstheme="minorHAnsi"/>
                <w:b/>
                <w:sz w:val="20"/>
                <w:szCs w:val="20"/>
              </w:rPr>
              <w:t>Background/Context (max 200 words)</w:t>
            </w:r>
          </w:p>
        </w:tc>
      </w:tr>
      <w:tr w:rsidR="00B545CF" w:rsidRPr="008A1536" w14:paraId="092D94EE" w14:textId="77777777" w:rsidTr="00A30130">
        <w:tc>
          <w:tcPr>
            <w:tcW w:w="5000" w:type="pct"/>
          </w:tcPr>
          <w:p w14:paraId="451C9782" w14:textId="5DD511B6" w:rsidR="00B545CF"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NCA is a Norwegian, non-governmental faith-based organization working in more than 20 countries around the world, including DRC</w:t>
            </w:r>
            <w:r w:rsidR="007C0C3B">
              <w:rPr>
                <w:rFonts w:asciiTheme="minorHAnsi" w:hAnsiTheme="minorHAnsi" w:cstheme="minorHAnsi"/>
                <w:sz w:val="20"/>
                <w:szCs w:val="20"/>
              </w:rPr>
              <w:t>, Mali and Burundi</w:t>
            </w:r>
            <w:r>
              <w:rPr>
                <w:rFonts w:asciiTheme="minorHAnsi" w:hAnsiTheme="minorHAnsi" w:cstheme="minorHAnsi"/>
                <w:sz w:val="20"/>
                <w:szCs w:val="20"/>
              </w:rPr>
              <w:t>. NCA works both long-term and in emergency contexts, and with advocacy. NCA is also partner based organization, working with both secular partners, different faith actors and religious networks. Our head office (HO) is in Oslo, Norway.</w:t>
            </w:r>
          </w:p>
          <w:p w14:paraId="74ED3B4D" w14:textId="77777777" w:rsidR="00B545CF"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NCA has been present in the DRC since 1994. We work in North and South Kivu provinces within the thematic areas of Gender Based Violence (GBV) and Water, Sanitation and Hygiene (WASH). We recently finalized our new strategic plan for 2020 to 2024, where we in addition to GBV and WASH also will be working on Fighting Inequalities (FI) linked to governance of natural resources. NCA works both long term and in emergencies in eastern DRC. This creates a special dynamic with a mix of long term and short-term funding agreements that require a quick turn-around capacity and constantly identifying new fundraising opportunities.</w:t>
            </w:r>
          </w:p>
          <w:p w14:paraId="4C08FA73" w14:textId="77777777" w:rsidR="00B545CF"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 xml:space="preserve">NCA will need continued fundraising support over the next couple of years in the DRC, to develop good quality proposals to a wide range of non-Norwegian donors, like the UN agencies and the CBPF, ECHO, US donor agencies and other bilateral donors. </w:t>
            </w:r>
          </w:p>
          <w:p w14:paraId="0F7CE2D3" w14:textId="77777777" w:rsidR="00B545CF"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 xml:space="preserve">In addition, NCA in DRC needs support to quality assure and develop donor reports, including planning and preparing assessments and evaluations, and analysing collected data.   </w:t>
            </w:r>
          </w:p>
          <w:p w14:paraId="45167259" w14:textId="77777777" w:rsidR="00B545CF" w:rsidRPr="008A1536"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According to available funding, this call may also cover the response to similar needs in NCA’s country offices in Burundi and Mali.</w:t>
            </w:r>
          </w:p>
        </w:tc>
      </w:tr>
    </w:tbl>
    <w:p w14:paraId="34B724B6" w14:textId="77777777" w:rsidR="00B545CF" w:rsidRPr="008A1536" w:rsidRDefault="00B545CF" w:rsidP="00B545CF">
      <w:pPr>
        <w:rPr>
          <w:rFonts w:asciiTheme="minorHAnsi" w:hAnsiTheme="minorHAnsi" w:cstheme="minorHAnsi"/>
          <w:sz w:val="20"/>
          <w:szCs w:val="20"/>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7"/>
        <w:gridCol w:w="8354"/>
      </w:tblGrid>
      <w:tr w:rsidR="00B545CF" w:rsidRPr="008A1536" w14:paraId="5FE9B044" w14:textId="77777777" w:rsidTr="00A30130">
        <w:tc>
          <w:tcPr>
            <w:tcW w:w="5000" w:type="pct"/>
            <w:gridSpan w:val="2"/>
            <w:shd w:val="clear" w:color="auto" w:fill="000000"/>
          </w:tcPr>
          <w:p w14:paraId="71082112" w14:textId="77777777" w:rsidR="00B545CF" w:rsidRPr="008A1536" w:rsidRDefault="00B545CF" w:rsidP="00A30130">
            <w:pPr>
              <w:rPr>
                <w:rFonts w:asciiTheme="minorHAnsi" w:hAnsiTheme="minorHAnsi" w:cstheme="minorHAnsi"/>
                <w:b/>
                <w:sz w:val="20"/>
                <w:szCs w:val="20"/>
              </w:rPr>
            </w:pPr>
            <w:r w:rsidRPr="008A1536">
              <w:rPr>
                <w:rFonts w:asciiTheme="minorHAnsi" w:hAnsiTheme="minorHAnsi" w:cstheme="minorHAnsi"/>
                <w:b/>
                <w:sz w:val="20"/>
                <w:szCs w:val="20"/>
              </w:rPr>
              <w:t xml:space="preserve">Specific objectives of mission (objectives, scope and deliverables) Max 7 or less. </w:t>
            </w:r>
          </w:p>
        </w:tc>
      </w:tr>
      <w:tr w:rsidR="00B545CF" w:rsidRPr="008A1536" w14:paraId="7C471F82" w14:textId="77777777" w:rsidTr="00A30130">
        <w:tc>
          <w:tcPr>
            <w:tcW w:w="608" w:type="pct"/>
          </w:tcPr>
          <w:p w14:paraId="231BFCF1" w14:textId="77777777" w:rsidR="00B545CF" w:rsidRPr="008A1536" w:rsidRDefault="00B545CF" w:rsidP="00A30130">
            <w:pPr>
              <w:spacing w:after="120"/>
              <w:rPr>
                <w:rFonts w:asciiTheme="minorHAnsi" w:hAnsiTheme="minorHAnsi" w:cstheme="minorHAnsi"/>
                <w:sz w:val="20"/>
                <w:szCs w:val="20"/>
              </w:rPr>
            </w:pPr>
            <w:r w:rsidRPr="008A1536">
              <w:rPr>
                <w:rFonts w:asciiTheme="minorHAnsi" w:hAnsiTheme="minorHAnsi" w:cstheme="minorHAnsi"/>
                <w:sz w:val="20"/>
                <w:szCs w:val="20"/>
              </w:rPr>
              <w:t xml:space="preserve">Objective </w:t>
            </w:r>
            <w:r>
              <w:rPr>
                <w:rFonts w:asciiTheme="minorHAnsi" w:hAnsiTheme="minorHAnsi" w:cstheme="minorHAnsi"/>
                <w:sz w:val="20"/>
                <w:szCs w:val="20"/>
              </w:rPr>
              <w:t>1</w:t>
            </w:r>
          </w:p>
        </w:tc>
        <w:tc>
          <w:tcPr>
            <w:tcW w:w="4392" w:type="pct"/>
          </w:tcPr>
          <w:p w14:paraId="03C37409" w14:textId="77777777" w:rsidR="00B545CF" w:rsidRPr="008A1536" w:rsidRDefault="00B545CF" w:rsidP="00A30130">
            <w:pPr>
              <w:spacing w:after="120"/>
              <w:rPr>
                <w:rFonts w:asciiTheme="minorHAnsi" w:hAnsiTheme="minorHAnsi" w:cstheme="minorHAnsi"/>
                <w:sz w:val="20"/>
                <w:szCs w:val="20"/>
                <w:lang w:val="en-GB"/>
              </w:rPr>
            </w:pPr>
            <w:r>
              <w:rPr>
                <w:rFonts w:asciiTheme="minorHAnsi" w:hAnsiTheme="minorHAnsi" w:cstheme="minorHAnsi"/>
                <w:sz w:val="20"/>
                <w:szCs w:val="20"/>
              </w:rPr>
              <w:t>Drafting and writing funding proposals from scratch in close dialogue with NCA/DRC office, in both French and English.</w:t>
            </w:r>
          </w:p>
        </w:tc>
      </w:tr>
      <w:tr w:rsidR="00B545CF" w:rsidRPr="008A1536" w14:paraId="0C8358B3" w14:textId="77777777" w:rsidTr="00A30130">
        <w:tc>
          <w:tcPr>
            <w:tcW w:w="608" w:type="pct"/>
          </w:tcPr>
          <w:p w14:paraId="4F90BECE" w14:textId="77777777" w:rsidR="00B545CF" w:rsidRPr="008A1536" w:rsidRDefault="00B545CF" w:rsidP="00A30130">
            <w:pPr>
              <w:spacing w:after="120"/>
              <w:rPr>
                <w:rFonts w:asciiTheme="minorHAnsi" w:hAnsiTheme="minorHAnsi" w:cstheme="minorHAnsi"/>
                <w:sz w:val="20"/>
                <w:szCs w:val="20"/>
              </w:rPr>
            </w:pPr>
            <w:r w:rsidRPr="008A1536">
              <w:rPr>
                <w:rFonts w:asciiTheme="minorHAnsi" w:hAnsiTheme="minorHAnsi" w:cstheme="minorHAnsi"/>
                <w:sz w:val="20"/>
                <w:szCs w:val="20"/>
              </w:rPr>
              <w:t xml:space="preserve">Objective </w:t>
            </w:r>
            <w:r>
              <w:rPr>
                <w:rFonts w:asciiTheme="minorHAnsi" w:hAnsiTheme="minorHAnsi" w:cstheme="minorHAnsi"/>
                <w:sz w:val="20"/>
                <w:szCs w:val="20"/>
              </w:rPr>
              <w:t>2</w:t>
            </w:r>
          </w:p>
        </w:tc>
        <w:tc>
          <w:tcPr>
            <w:tcW w:w="4392" w:type="pct"/>
          </w:tcPr>
          <w:p w14:paraId="7EF4B2FC" w14:textId="77777777" w:rsidR="00B545CF" w:rsidRPr="008A1536"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Compliance / quality assurance of donor reports and monitoring and evaluation plans and TdR for evaluations and assessments.</w:t>
            </w:r>
          </w:p>
        </w:tc>
      </w:tr>
    </w:tbl>
    <w:p w14:paraId="25EE74EA" w14:textId="77777777" w:rsidR="00B545CF" w:rsidRPr="008A1536" w:rsidRDefault="00B545CF" w:rsidP="00B545CF">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B545CF" w:rsidRPr="008A1536" w14:paraId="75852B27" w14:textId="77777777" w:rsidTr="00A30130">
        <w:tc>
          <w:tcPr>
            <w:tcW w:w="9430" w:type="dxa"/>
            <w:shd w:val="clear" w:color="auto" w:fill="000000"/>
          </w:tcPr>
          <w:p w14:paraId="4807FD17" w14:textId="77777777" w:rsidR="00B545CF" w:rsidRPr="008A1536" w:rsidRDefault="00B545CF" w:rsidP="00A30130">
            <w:pPr>
              <w:rPr>
                <w:rFonts w:asciiTheme="minorHAnsi" w:hAnsiTheme="minorHAnsi" w:cstheme="minorHAnsi"/>
                <w:b/>
                <w:sz w:val="20"/>
                <w:szCs w:val="20"/>
              </w:rPr>
            </w:pPr>
            <w:r w:rsidRPr="008A1536">
              <w:rPr>
                <w:rFonts w:asciiTheme="minorHAnsi" w:hAnsiTheme="minorHAnsi" w:cstheme="minorHAnsi"/>
                <w:b/>
                <w:sz w:val="20"/>
                <w:szCs w:val="20"/>
              </w:rPr>
              <w:t>Roles and responsibilities (specific tasks, coordination etc...)</w:t>
            </w:r>
          </w:p>
        </w:tc>
      </w:tr>
      <w:tr w:rsidR="00B545CF" w:rsidRPr="008A1536" w14:paraId="60589D11" w14:textId="77777777" w:rsidTr="00A30130">
        <w:trPr>
          <w:trHeight w:val="314"/>
        </w:trPr>
        <w:tc>
          <w:tcPr>
            <w:tcW w:w="9430" w:type="dxa"/>
            <w:shd w:val="clear" w:color="auto" w:fill="auto"/>
          </w:tcPr>
          <w:p w14:paraId="10D5622B" w14:textId="1F51163F" w:rsidR="00B545CF" w:rsidRPr="00C7749B" w:rsidRDefault="00B545CF" w:rsidP="00A30130">
            <w:pPr>
              <w:spacing w:after="120"/>
              <w:rPr>
                <w:rFonts w:asciiTheme="minorHAnsi" w:hAnsiTheme="minorHAnsi" w:cstheme="minorHAnsi"/>
                <w:b/>
                <w:sz w:val="20"/>
                <w:szCs w:val="20"/>
                <w:lang w:val="en-GB"/>
              </w:rPr>
            </w:pPr>
            <w:r w:rsidRPr="00C7749B">
              <w:rPr>
                <w:rFonts w:asciiTheme="minorHAnsi" w:hAnsiTheme="minorHAnsi" w:cstheme="minorHAnsi"/>
                <w:b/>
                <w:sz w:val="20"/>
                <w:szCs w:val="20"/>
                <w:u w:val="single"/>
              </w:rPr>
              <w:t xml:space="preserve">Objective </w:t>
            </w:r>
            <w:r>
              <w:rPr>
                <w:rFonts w:asciiTheme="minorHAnsi" w:hAnsiTheme="minorHAnsi" w:cstheme="minorHAnsi"/>
                <w:b/>
                <w:sz w:val="20"/>
                <w:szCs w:val="20"/>
                <w:u w:val="single"/>
              </w:rPr>
              <w:t xml:space="preserve">1: </w:t>
            </w:r>
            <w:r w:rsidRPr="00C7749B">
              <w:rPr>
                <w:rFonts w:asciiTheme="minorHAnsi" w:hAnsiTheme="minorHAnsi" w:cstheme="minorHAnsi"/>
                <w:b/>
                <w:sz w:val="20"/>
                <w:szCs w:val="20"/>
              </w:rPr>
              <w:t xml:space="preserve"> Drafting and writing funding proposals from scratch in close dialogue with NCA</w:t>
            </w:r>
            <w:r w:rsidR="008320C8">
              <w:rPr>
                <w:rFonts w:asciiTheme="minorHAnsi" w:hAnsiTheme="minorHAnsi" w:cstheme="minorHAnsi"/>
                <w:b/>
                <w:sz w:val="20"/>
                <w:szCs w:val="20"/>
              </w:rPr>
              <w:t xml:space="preserve"> </w:t>
            </w:r>
            <w:r w:rsidRPr="00C7749B">
              <w:rPr>
                <w:rFonts w:asciiTheme="minorHAnsi" w:hAnsiTheme="minorHAnsi" w:cstheme="minorHAnsi"/>
                <w:b/>
                <w:sz w:val="20"/>
                <w:szCs w:val="20"/>
              </w:rPr>
              <w:t>DRC</w:t>
            </w:r>
            <w:r w:rsidR="00217570">
              <w:rPr>
                <w:rFonts w:asciiTheme="minorHAnsi" w:hAnsiTheme="minorHAnsi" w:cstheme="minorHAnsi"/>
                <w:b/>
                <w:sz w:val="20"/>
                <w:szCs w:val="20"/>
              </w:rPr>
              <w:t xml:space="preserve"> or</w:t>
            </w:r>
            <w:r w:rsidR="008320C8">
              <w:rPr>
                <w:rFonts w:asciiTheme="minorHAnsi" w:hAnsiTheme="minorHAnsi" w:cstheme="minorHAnsi"/>
                <w:b/>
                <w:sz w:val="20"/>
                <w:szCs w:val="20"/>
              </w:rPr>
              <w:t xml:space="preserve"> Mali </w:t>
            </w:r>
            <w:r w:rsidR="00217570">
              <w:rPr>
                <w:rFonts w:asciiTheme="minorHAnsi" w:hAnsiTheme="minorHAnsi" w:cstheme="minorHAnsi"/>
                <w:b/>
                <w:sz w:val="20"/>
                <w:szCs w:val="20"/>
              </w:rPr>
              <w:t>or</w:t>
            </w:r>
            <w:r w:rsidR="008320C8">
              <w:rPr>
                <w:rFonts w:asciiTheme="minorHAnsi" w:hAnsiTheme="minorHAnsi" w:cstheme="minorHAnsi"/>
                <w:b/>
                <w:sz w:val="20"/>
                <w:szCs w:val="20"/>
              </w:rPr>
              <w:t xml:space="preserve"> Burundi</w:t>
            </w:r>
            <w:r w:rsidRPr="00C7749B">
              <w:rPr>
                <w:rFonts w:asciiTheme="minorHAnsi" w:hAnsiTheme="minorHAnsi" w:cstheme="minorHAnsi"/>
                <w:b/>
                <w:sz w:val="20"/>
                <w:szCs w:val="20"/>
              </w:rPr>
              <w:t xml:space="preserve"> office</w:t>
            </w:r>
            <w:r w:rsidR="008320C8">
              <w:rPr>
                <w:rFonts w:asciiTheme="minorHAnsi" w:hAnsiTheme="minorHAnsi" w:cstheme="minorHAnsi"/>
                <w:b/>
                <w:sz w:val="20"/>
                <w:szCs w:val="20"/>
              </w:rPr>
              <w:t>s</w:t>
            </w:r>
            <w:r w:rsidRPr="00C7749B">
              <w:rPr>
                <w:rFonts w:asciiTheme="minorHAnsi" w:hAnsiTheme="minorHAnsi" w:cstheme="minorHAnsi"/>
                <w:b/>
                <w:sz w:val="20"/>
                <w:szCs w:val="20"/>
              </w:rPr>
              <w:t>, in both French and English.</w:t>
            </w:r>
          </w:p>
          <w:p w14:paraId="6523CDC8" w14:textId="77777777" w:rsidR="00B545CF" w:rsidRDefault="00B545CF" w:rsidP="00A30130">
            <w:pPr>
              <w:spacing w:after="120"/>
              <w:rPr>
                <w:rFonts w:asciiTheme="minorHAnsi" w:hAnsiTheme="minorHAnsi" w:cstheme="minorHAnsi"/>
                <w:sz w:val="20"/>
                <w:szCs w:val="20"/>
              </w:rPr>
            </w:pPr>
            <w:r>
              <w:rPr>
                <w:rFonts w:asciiTheme="minorHAnsi" w:hAnsiTheme="minorHAnsi" w:cstheme="minorHAnsi"/>
                <w:sz w:val="20"/>
                <w:szCs w:val="20"/>
              </w:rPr>
              <w:t>This includes</w:t>
            </w:r>
            <w:r w:rsidRPr="00FE164F">
              <w:rPr>
                <w:rFonts w:asciiTheme="minorHAnsi" w:hAnsiTheme="minorHAnsi" w:cstheme="minorHAnsi"/>
                <w:sz w:val="20"/>
                <w:szCs w:val="20"/>
              </w:rPr>
              <w:t>:</w:t>
            </w:r>
          </w:p>
          <w:p w14:paraId="299A5A68" w14:textId="77777777" w:rsidR="00B545CF" w:rsidRDefault="00B545CF" w:rsidP="00B545CF">
            <w:pPr>
              <w:pStyle w:val="ListParagraph"/>
              <w:numPr>
                <w:ilvl w:val="0"/>
                <w:numId w:val="26"/>
              </w:numPr>
              <w:spacing w:after="120"/>
              <w:contextualSpacing/>
              <w:rPr>
                <w:rFonts w:asciiTheme="minorHAnsi" w:hAnsiTheme="minorHAnsi" w:cstheme="minorHAnsi"/>
                <w:sz w:val="20"/>
                <w:szCs w:val="20"/>
              </w:rPr>
            </w:pPr>
            <w:r>
              <w:rPr>
                <w:rFonts w:asciiTheme="minorHAnsi" w:hAnsiTheme="minorHAnsi" w:cstheme="minorHAnsi"/>
                <w:sz w:val="20"/>
                <w:szCs w:val="20"/>
              </w:rPr>
              <w:t>Taking the lead in the process of developing and writing proposals when designated to do so, under the supervision of the PM and CD.</w:t>
            </w:r>
          </w:p>
          <w:p w14:paraId="218B1F13" w14:textId="77777777" w:rsidR="00B545CF" w:rsidRDefault="00B545CF" w:rsidP="00B545CF">
            <w:pPr>
              <w:pStyle w:val="ListParagraph"/>
              <w:numPr>
                <w:ilvl w:val="0"/>
                <w:numId w:val="26"/>
              </w:numPr>
              <w:spacing w:after="120"/>
              <w:contextualSpacing/>
              <w:rPr>
                <w:rFonts w:asciiTheme="minorHAnsi" w:hAnsiTheme="minorHAnsi" w:cstheme="minorHAnsi"/>
                <w:sz w:val="20"/>
                <w:szCs w:val="20"/>
              </w:rPr>
            </w:pPr>
            <w:r>
              <w:rPr>
                <w:rFonts w:asciiTheme="minorHAnsi" w:hAnsiTheme="minorHAnsi" w:cstheme="minorHAnsi"/>
                <w:sz w:val="20"/>
                <w:szCs w:val="20"/>
              </w:rPr>
              <w:t>In charge of gathering updated and relevant information on different topics, within the thematic areas of WASH, GBV and Fighting Inquality.</w:t>
            </w:r>
          </w:p>
          <w:p w14:paraId="7133E6D4" w14:textId="44DCF59F" w:rsidR="00B545CF" w:rsidRDefault="00B545CF" w:rsidP="00B545CF">
            <w:pPr>
              <w:pStyle w:val="ListParagraph"/>
              <w:numPr>
                <w:ilvl w:val="0"/>
                <w:numId w:val="2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Ensure that the funding opportunity is aligned with NCA policiess and in accordance with the </w:t>
            </w:r>
            <w:r w:rsidR="008320C8">
              <w:rPr>
                <w:rFonts w:asciiTheme="minorHAnsi" w:hAnsiTheme="minorHAnsi" w:cstheme="minorHAnsi"/>
                <w:sz w:val="20"/>
                <w:szCs w:val="20"/>
              </w:rPr>
              <w:t>applicable</w:t>
            </w:r>
            <w:r>
              <w:rPr>
                <w:rFonts w:asciiTheme="minorHAnsi" w:hAnsiTheme="minorHAnsi" w:cstheme="minorHAnsi"/>
                <w:sz w:val="20"/>
                <w:szCs w:val="20"/>
              </w:rPr>
              <w:t xml:space="preserve"> strategic plan for 2020 – 2024.</w:t>
            </w:r>
          </w:p>
          <w:p w14:paraId="6F2B456E" w14:textId="59FA6769" w:rsidR="00B545CF" w:rsidRDefault="00B545CF" w:rsidP="00B545CF">
            <w:pPr>
              <w:pStyle w:val="ListParagraph"/>
              <w:numPr>
                <w:ilvl w:val="0"/>
                <w:numId w:val="26"/>
              </w:numPr>
              <w:spacing w:after="120"/>
              <w:contextualSpacing/>
              <w:rPr>
                <w:rFonts w:asciiTheme="minorHAnsi" w:hAnsiTheme="minorHAnsi" w:cstheme="minorHAnsi"/>
                <w:sz w:val="20"/>
                <w:szCs w:val="20"/>
              </w:rPr>
            </w:pPr>
            <w:r>
              <w:rPr>
                <w:rFonts w:asciiTheme="minorHAnsi" w:hAnsiTheme="minorHAnsi" w:cstheme="minorHAnsi"/>
                <w:sz w:val="20"/>
                <w:szCs w:val="20"/>
              </w:rPr>
              <w:t>Organising regular Skype or Teams meetings with the relevant staff at the NCA office.</w:t>
            </w:r>
          </w:p>
          <w:p w14:paraId="6A1374E2" w14:textId="77777777" w:rsidR="00B545CF" w:rsidRDefault="00B545CF" w:rsidP="00B545CF">
            <w:pPr>
              <w:pStyle w:val="ListParagraph"/>
              <w:numPr>
                <w:ilvl w:val="0"/>
                <w:numId w:val="26"/>
              </w:numPr>
              <w:spacing w:after="120"/>
              <w:contextualSpacing/>
              <w:rPr>
                <w:rFonts w:asciiTheme="minorHAnsi" w:hAnsiTheme="minorHAnsi" w:cstheme="minorHAnsi"/>
                <w:sz w:val="20"/>
                <w:szCs w:val="20"/>
              </w:rPr>
            </w:pPr>
            <w:r>
              <w:rPr>
                <w:rFonts w:asciiTheme="minorHAnsi" w:hAnsiTheme="minorHAnsi" w:cstheme="minorHAnsi"/>
                <w:sz w:val="20"/>
                <w:szCs w:val="20"/>
              </w:rPr>
              <w:lastRenderedPageBreak/>
              <w:t>Have weekly briefings with NCA’ country director and, when necessary, the SMT in DRC.</w:t>
            </w:r>
          </w:p>
          <w:p w14:paraId="0777FFE9" w14:textId="77777777" w:rsidR="00B545CF" w:rsidRPr="004926C6" w:rsidRDefault="00B545CF" w:rsidP="00A30130">
            <w:pPr>
              <w:pStyle w:val="ListParagraph"/>
              <w:spacing w:after="120"/>
              <w:ind w:left="720"/>
              <w:rPr>
                <w:rFonts w:asciiTheme="minorHAnsi" w:hAnsiTheme="minorHAnsi" w:cstheme="minorHAnsi"/>
                <w:sz w:val="20"/>
                <w:szCs w:val="20"/>
              </w:rPr>
            </w:pPr>
          </w:p>
          <w:p w14:paraId="21A14026" w14:textId="77777777" w:rsidR="00B545CF" w:rsidRPr="005109E2" w:rsidRDefault="00B545CF" w:rsidP="00A30130">
            <w:pPr>
              <w:spacing w:after="120"/>
              <w:rPr>
                <w:rFonts w:asciiTheme="minorHAnsi" w:hAnsiTheme="minorHAnsi" w:cstheme="minorHAnsi"/>
                <w:b/>
                <w:sz w:val="20"/>
                <w:szCs w:val="20"/>
              </w:rPr>
            </w:pPr>
            <w:r w:rsidRPr="005109E2">
              <w:rPr>
                <w:rFonts w:asciiTheme="minorHAnsi" w:hAnsiTheme="minorHAnsi" w:cstheme="minorHAnsi"/>
                <w:b/>
                <w:sz w:val="20"/>
                <w:szCs w:val="20"/>
                <w:u w:val="single"/>
              </w:rPr>
              <w:t xml:space="preserve">Objective </w:t>
            </w:r>
            <w:r>
              <w:rPr>
                <w:rFonts w:asciiTheme="minorHAnsi" w:hAnsiTheme="minorHAnsi" w:cstheme="minorHAnsi"/>
                <w:b/>
                <w:sz w:val="20"/>
                <w:szCs w:val="20"/>
                <w:u w:val="single"/>
              </w:rPr>
              <w:t>2</w:t>
            </w:r>
            <w:r w:rsidRPr="005109E2">
              <w:rPr>
                <w:rFonts w:asciiTheme="minorHAnsi" w:hAnsiTheme="minorHAnsi" w:cstheme="minorHAnsi"/>
                <w:b/>
                <w:sz w:val="20"/>
                <w:szCs w:val="20"/>
                <w:u w:val="single"/>
              </w:rPr>
              <w:t>:</w:t>
            </w:r>
            <w:r w:rsidRPr="005109E2">
              <w:rPr>
                <w:rFonts w:asciiTheme="minorHAnsi" w:hAnsiTheme="minorHAnsi" w:cstheme="minorHAnsi"/>
                <w:b/>
                <w:sz w:val="20"/>
                <w:szCs w:val="20"/>
              </w:rPr>
              <w:t xml:space="preserve"> </w:t>
            </w:r>
            <w:r w:rsidRPr="00D800B6">
              <w:rPr>
                <w:rFonts w:asciiTheme="minorHAnsi" w:hAnsiTheme="minorHAnsi" w:cstheme="minorHAnsi"/>
                <w:b/>
                <w:sz w:val="20"/>
                <w:szCs w:val="20"/>
              </w:rPr>
              <w:t>Compliance / quality assurance of donor reports and monitoring and evaluation procedures.</w:t>
            </w:r>
          </w:p>
          <w:p w14:paraId="4226B59D" w14:textId="6FA2DA02" w:rsidR="00B545CF" w:rsidRDefault="00B545CF" w:rsidP="00B545CF">
            <w:pPr>
              <w:pStyle w:val="ListParagraph"/>
              <w:numPr>
                <w:ilvl w:val="0"/>
                <w:numId w:val="25"/>
              </w:numPr>
              <w:spacing w:after="120"/>
              <w:contextualSpacing/>
              <w:rPr>
                <w:rFonts w:asciiTheme="minorHAnsi" w:hAnsiTheme="minorHAnsi" w:cstheme="minorHAnsi"/>
                <w:sz w:val="20"/>
                <w:szCs w:val="20"/>
                <w:lang w:val="en-GB"/>
              </w:rPr>
            </w:pPr>
            <w:r>
              <w:rPr>
                <w:rFonts w:asciiTheme="minorHAnsi" w:hAnsiTheme="minorHAnsi" w:cstheme="minorHAnsi"/>
                <w:sz w:val="20"/>
                <w:szCs w:val="20"/>
                <w:lang w:val="en-GB"/>
              </w:rPr>
              <w:t xml:space="preserve">Assist the PM in </w:t>
            </w:r>
            <w:r w:rsidR="00045100">
              <w:rPr>
                <w:rFonts w:asciiTheme="minorHAnsi" w:hAnsiTheme="minorHAnsi" w:cstheme="minorHAnsi"/>
                <w:sz w:val="20"/>
                <w:szCs w:val="20"/>
                <w:lang w:val="en-GB"/>
              </w:rPr>
              <w:t>q</w:t>
            </w:r>
            <w:r>
              <w:rPr>
                <w:rFonts w:asciiTheme="minorHAnsi" w:hAnsiTheme="minorHAnsi" w:cstheme="minorHAnsi"/>
                <w:sz w:val="20"/>
                <w:szCs w:val="20"/>
                <w:lang w:val="en-GB"/>
              </w:rPr>
              <w:t xml:space="preserve">uality assuring and </w:t>
            </w:r>
            <w:proofErr w:type="gramStart"/>
            <w:r>
              <w:rPr>
                <w:rFonts w:asciiTheme="minorHAnsi" w:hAnsiTheme="minorHAnsi" w:cstheme="minorHAnsi"/>
                <w:sz w:val="20"/>
                <w:szCs w:val="20"/>
                <w:lang w:val="en-GB"/>
              </w:rPr>
              <w:t>provide assistance</w:t>
            </w:r>
            <w:proofErr w:type="gramEnd"/>
            <w:r>
              <w:rPr>
                <w:rFonts w:asciiTheme="minorHAnsi" w:hAnsiTheme="minorHAnsi" w:cstheme="minorHAnsi"/>
                <w:sz w:val="20"/>
                <w:szCs w:val="20"/>
                <w:lang w:val="en-GB"/>
              </w:rPr>
              <w:t xml:space="preserve"> (writing) and input to donor reports. (UNICEF, UN Hum Fund, MFA, </w:t>
            </w:r>
            <w:proofErr w:type="spellStart"/>
            <w:r>
              <w:rPr>
                <w:rFonts w:asciiTheme="minorHAnsi" w:hAnsiTheme="minorHAnsi" w:cstheme="minorHAnsi"/>
                <w:sz w:val="20"/>
                <w:szCs w:val="20"/>
                <w:lang w:val="en-GB"/>
              </w:rPr>
              <w:t>Norad</w:t>
            </w:r>
            <w:proofErr w:type="spellEnd"/>
            <w:r>
              <w:rPr>
                <w:rFonts w:asciiTheme="minorHAnsi" w:hAnsiTheme="minorHAnsi" w:cstheme="minorHAnsi"/>
                <w:sz w:val="20"/>
                <w:szCs w:val="20"/>
                <w:lang w:val="en-GB"/>
              </w:rPr>
              <w:t>, SDC, etc).</w:t>
            </w:r>
          </w:p>
          <w:p w14:paraId="621230A2" w14:textId="77777777" w:rsidR="00B545CF" w:rsidRDefault="00B545CF" w:rsidP="00B545CF">
            <w:pPr>
              <w:pStyle w:val="ListParagraph"/>
              <w:numPr>
                <w:ilvl w:val="0"/>
                <w:numId w:val="25"/>
              </w:numPr>
              <w:spacing w:after="120"/>
              <w:contextualSpacing/>
              <w:rPr>
                <w:rFonts w:asciiTheme="minorHAnsi" w:hAnsiTheme="minorHAnsi" w:cstheme="minorHAnsi"/>
                <w:sz w:val="20"/>
                <w:szCs w:val="20"/>
                <w:lang w:val="en-GB"/>
              </w:rPr>
            </w:pPr>
            <w:r>
              <w:rPr>
                <w:rFonts w:asciiTheme="minorHAnsi" w:hAnsiTheme="minorHAnsi" w:cstheme="minorHAnsi"/>
                <w:sz w:val="20"/>
                <w:szCs w:val="20"/>
                <w:lang w:val="en-GB"/>
              </w:rPr>
              <w:t>Suggest input to PMER and cross cutting issues (Gender, Protection, Sustainability, Environment and other) in proposals and reports.</w:t>
            </w:r>
          </w:p>
          <w:p w14:paraId="6EE0A691" w14:textId="77777777" w:rsidR="00B545CF" w:rsidRPr="004926C6" w:rsidRDefault="00B545CF" w:rsidP="00B545CF">
            <w:pPr>
              <w:pStyle w:val="ListParagraph"/>
              <w:numPr>
                <w:ilvl w:val="0"/>
                <w:numId w:val="25"/>
              </w:numPr>
              <w:contextualSpacing/>
              <w:rPr>
                <w:rFonts w:asciiTheme="minorHAnsi" w:hAnsiTheme="minorHAnsi" w:cstheme="minorHAnsi"/>
                <w:sz w:val="20"/>
                <w:szCs w:val="20"/>
                <w:lang w:val="en-GB"/>
              </w:rPr>
            </w:pPr>
            <w:r>
              <w:rPr>
                <w:rFonts w:asciiTheme="minorHAnsi" w:hAnsiTheme="minorHAnsi" w:cstheme="minorHAnsi"/>
                <w:sz w:val="20"/>
                <w:szCs w:val="20"/>
                <w:lang w:val="en-GB"/>
              </w:rPr>
              <w:t>Support the PMER to d</w:t>
            </w:r>
            <w:r w:rsidRPr="004926C6">
              <w:rPr>
                <w:rFonts w:asciiTheme="minorHAnsi" w:hAnsiTheme="minorHAnsi" w:cstheme="minorHAnsi"/>
                <w:sz w:val="20"/>
                <w:szCs w:val="20"/>
                <w:lang w:val="en-GB"/>
              </w:rPr>
              <w:t xml:space="preserve">esign baseline study for start-up of </w:t>
            </w:r>
            <w:r>
              <w:rPr>
                <w:rFonts w:asciiTheme="minorHAnsi" w:hAnsiTheme="minorHAnsi" w:cstheme="minorHAnsi"/>
                <w:sz w:val="20"/>
                <w:szCs w:val="20"/>
                <w:lang w:val="en-GB"/>
              </w:rPr>
              <w:t>projects in line with NCA guidelines</w:t>
            </w:r>
            <w:r w:rsidRPr="004926C6">
              <w:rPr>
                <w:rFonts w:asciiTheme="minorHAnsi" w:hAnsiTheme="minorHAnsi" w:cstheme="minorHAnsi"/>
                <w:sz w:val="20"/>
                <w:szCs w:val="20"/>
                <w:lang w:val="en-GB"/>
              </w:rPr>
              <w:t>. Contribute to the analysis of data, and finalization of baseline report.</w:t>
            </w:r>
          </w:p>
          <w:p w14:paraId="3B630236" w14:textId="77777777" w:rsidR="00B545CF" w:rsidRPr="0015404F" w:rsidRDefault="00B545CF" w:rsidP="00B545CF">
            <w:pPr>
              <w:pStyle w:val="ListParagraph"/>
              <w:numPr>
                <w:ilvl w:val="0"/>
                <w:numId w:val="25"/>
              </w:numPr>
              <w:spacing w:after="120"/>
              <w:contextualSpacing/>
              <w:rPr>
                <w:rFonts w:asciiTheme="minorHAnsi" w:hAnsiTheme="minorHAnsi" w:cstheme="minorHAnsi"/>
                <w:sz w:val="20"/>
                <w:szCs w:val="20"/>
                <w:lang w:val="en-GB"/>
              </w:rPr>
            </w:pPr>
          </w:p>
        </w:tc>
      </w:tr>
    </w:tbl>
    <w:p w14:paraId="428E9202" w14:textId="77777777" w:rsidR="00B545CF" w:rsidRPr="008A1536" w:rsidRDefault="00B545CF" w:rsidP="00B545CF">
      <w:pPr>
        <w:rPr>
          <w:rFonts w:asciiTheme="minorHAnsi" w:hAnsiTheme="minorHAnsi" w:cstheme="minorHAnsi"/>
          <w:sz w:val="20"/>
          <w:szCs w:val="20"/>
        </w:rPr>
      </w:pPr>
    </w:p>
    <w:p w14:paraId="728421BA" w14:textId="77777777" w:rsidR="00B545CF" w:rsidRPr="008A1536" w:rsidRDefault="00B545CF" w:rsidP="00B545CF">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B545CF" w:rsidRPr="008A1536" w14:paraId="1E32D55F" w14:textId="77777777" w:rsidTr="00A30130">
        <w:trPr>
          <w:trHeight w:val="165"/>
        </w:trPr>
        <w:tc>
          <w:tcPr>
            <w:tcW w:w="9546" w:type="dxa"/>
            <w:shd w:val="clear" w:color="auto" w:fill="000000"/>
          </w:tcPr>
          <w:p w14:paraId="520ED5F4" w14:textId="77777777" w:rsidR="00B545CF" w:rsidRPr="008A1536" w:rsidRDefault="00B545CF" w:rsidP="00A30130">
            <w:pPr>
              <w:rPr>
                <w:rFonts w:asciiTheme="minorHAnsi" w:hAnsiTheme="minorHAnsi" w:cstheme="minorHAnsi"/>
                <w:sz w:val="20"/>
                <w:szCs w:val="20"/>
              </w:rPr>
            </w:pPr>
            <w:r>
              <w:rPr>
                <w:rFonts w:asciiTheme="minorHAnsi" w:hAnsiTheme="minorHAnsi" w:cstheme="minorHAnsi"/>
                <w:b/>
                <w:sz w:val="20"/>
                <w:szCs w:val="20"/>
                <w:shd w:val="clear" w:color="auto" w:fill="000000"/>
              </w:rPr>
              <w:t>Personal requirements</w:t>
            </w:r>
          </w:p>
        </w:tc>
      </w:tr>
      <w:tr w:rsidR="00B545CF" w:rsidRPr="00B753A3" w14:paraId="7A58E1F6" w14:textId="77777777" w:rsidTr="00A30130">
        <w:trPr>
          <w:trHeight w:val="619"/>
        </w:trPr>
        <w:tc>
          <w:tcPr>
            <w:tcW w:w="9546" w:type="dxa"/>
            <w:tcBorders>
              <w:bottom w:val="single" w:sz="4" w:space="0" w:color="000000"/>
            </w:tcBorders>
          </w:tcPr>
          <w:p w14:paraId="1F306E49" w14:textId="77777777" w:rsidR="00B545CF" w:rsidRDefault="00B545CF" w:rsidP="00B545CF">
            <w:pPr>
              <w:pStyle w:val="ListParagraph"/>
              <w:numPr>
                <w:ilvl w:val="0"/>
                <w:numId w:val="24"/>
              </w:numPr>
              <w:contextualSpacing/>
              <w:rPr>
                <w:rFonts w:asciiTheme="minorHAnsi" w:hAnsiTheme="minorHAnsi" w:cstheme="minorHAnsi"/>
                <w:sz w:val="20"/>
                <w:szCs w:val="20"/>
              </w:rPr>
            </w:pPr>
            <w:r>
              <w:rPr>
                <w:rFonts w:asciiTheme="minorHAnsi" w:hAnsiTheme="minorHAnsi" w:cstheme="minorHAnsi"/>
                <w:sz w:val="20"/>
                <w:szCs w:val="20"/>
              </w:rPr>
              <w:t>Must be bilingual / fluent in English and French, both spoken and written.</w:t>
            </w:r>
          </w:p>
          <w:p w14:paraId="2003B905" w14:textId="77777777" w:rsidR="00B545CF" w:rsidRDefault="00B545CF" w:rsidP="00B545CF">
            <w:pPr>
              <w:pStyle w:val="ListParagraph"/>
              <w:numPr>
                <w:ilvl w:val="0"/>
                <w:numId w:val="24"/>
              </w:numPr>
              <w:contextualSpacing/>
              <w:rPr>
                <w:rFonts w:asciiTheme="minorHAnsi" w:hAnsiTheme="minorHAnsi" w:cstheme="minorHAnsi"/>
                <w:sz w:val="20"/>
                <w:szCs w:val="20"/>
              </w:rPr>
            </w:pPr>
            <w:r>
              <w:rPr>
                <w:rFonts w:asciiTheme="minorHAnsi" w:hAnsiTheme="minorHAnsi" w:cstheme="minorHAnsi"/>
                <w:sz w:val="20"/>
                <w:szCs w:val="20"/>
              </w:rPr>
              <w:t>Must have in-country experience from the DRC, and preferably eastern DRC.</w:t>
            </w:r>
          </w:p>
          <w:p w14:paraId="49DDA7C4" w14:textId="77777777" w:rsidR="00B545CF" w:rsidRDefault="00B545CF" w:rsidP="00B545CF">
            <w:pPr>
              <w:pStyle w:val="ListParagraph"/>
              <w:numPr>
                <w:ilvl w:val="0"/>
                <w:numId w:val="24"/>
              </w:numPr>
              <w:contextualSpacing/>
              <w:rPr>
                <w:rFonts w:asciiTheme="minorHAnsi" w:hAnsiTheme="minorHAnsi" w:cstheme="minorHAnsi"/>
                <w:sz w:val="20"/>
                <w:szCs w:val="20"/>
              </w:rPr>
            </w:pPr>
            <w:r>
              <w:rPr>
                <w:rFonts w:asciiTheme="minorHAnsi" w:hAnsiTheme="minorHAnsi" w:cstheme="minorHAnsi"/>
                <w:sz w:val="20"/>
                <w:szCs w:val="20"/>
              </w:rPr>
              <w:t>Good knowledge of the thematic areas in which NCA works (WASH, GBV, FI)</w:t>
            </w:r>
          </w:p>
          <w:p w14:paraId="5779F7D2" w14:textId="77777777" w:rsidR="00B545CF" w:rsidRDefault="00B545CF" w:rsidP="00B545CF">
            <w:pPr>
              <w:pStyle w:val="ListParagraph"/>
              <w:numPr>
                <w:ilvl w:val="0"/>
                <w:numId w:val="24"/>
              </w:numPr>
              <w:contextualSpacing/>
              <w:rPr>
                <w:rFonts w:asciiTheme="minorHAnsi" w:hAnsiTheme="minorHAnsi" w:cstheme="minorHAnsi"/>
                <w:sz w:val="20"/>
                <w:szCs w:val="20"/>
              </w:rPr>
            </w:pPr>
            <w:r>
              <w:rPr>
                <w:rFonts w:asciiTheme="minorHAnsi" w:hAnsiTheme="minorHAnsi" w:cstheme="minorHAnsi"/>
                <w:sz w:val="20"/>
                <w:szCs w:val="20"/>
              </w:rPr>
              <w:t>Excellent knowledge of cross-cutting issues like gender, conflict sensitivity, environment etc.</w:t>
            </w:r>
          </w:p>
          <w:p w14:paraId="7D252986" w14:textId="77777777" w:rsidR="00B545CF" w:rsidRDefault="00B545CF" w:rsidP="00B545CF">
            <w:pPr>
              <w:pStyle w:val="ListParagraph"/>
              <w:numPr>
                <w:ilvl w:val="0"/>
                <w:numId w:val="24"/>
              </w:numPr>
              <w:contextualSpacing/>
              <w:rPr>
                <w:rFonts w:asciiTheme="minorHAnsi" w:hAnsiTheme="minorHAnsi" w:cstheme="minorHAnsi"/>
                <w:sz w:val="20"/>
                <w:szCs w:val="20"/>
              </w:rPr>
            </w:pPr>
            <w:r>
              <w:rPr>
                <w:rFonts w:asciiTheme="minorHAnsi" w:hAnsiTheme="minorHAnsi" w:cstheme="minorHAnsi"/>
                <w:sz w:val="20"/>
                <w:szCs w:val="20"/>
              </w:rPr>
              <w:t>Documented positive results from previous proposals previously submitted.</w:t>
            </w:r>
          </w:p>
          <w:p w14:paraId="15B6EBA6" w14:textId="77777777" w:rsidR="00B545CF" w:rsidRDefault="00B545CF" w:rsidP="00B545CF">
            <w:pPr>
              <w:pStyle w:val="ListParagraph"/>
              <w:numPr>
                <w:ilvl w:val="0"/>
                <w:numId w:val="24"/>
              </w:numPr>
              <w:contextualSpacing/>
              <w:rPr>
                <w:rFonts w:asciiTheme="minorHAnsi" w:hAnsiTheme="minorHAnsi" w:cstheme="minorHAnsi"/>
                <w:sz w:val="20"/>
                <w:szCs w:val="20"/>
              </w:rPr>
            </w:pPr>
            <w:r>
              <w:rPr>
                <w:rFonts w:asciiTheme="minorHAnsi" w:hAnsiTheme="minorHAnsi" w:cstheme="minorHAnsi"/>
                <w:sz w:val="20"/>
                <w:szCs w:val="20"/>
              </w:rPr>
              <w:t>Easy going and self-starter, must take initiative and be proactive.</w:t>
            </w:r>
          </w:p>
          <w:p w14:paraId="257AFD6C" w14:textId="77777777" w:rsidR="00B545CF" w:rsidRPr="002108F7" w:rsidRDefault="00B545CF" w:rsidP="00B545CF">
            <w:pPr>
              <w:pStyle w:val="ListParagraph"/>
              <w:numPr>
                <w:ilvl w:val="0"/>
                <w:numId w:val="24"/>
              </w:numPr>
              <w:contextualSpacing/>
              <w:rPr>
                <w:rFonts w:asciiTheme="minorHAnsi" w:hAnsiTheme="minorHAnsi" w:cstheme="minorHAnsi"/>
                <w:sz w:val="20"/>
                <w:szCs w:val="20"/>
              </w:rPr>
            </w:pPr>
            <w:r>
              <w:rPr>
                <w:rFonts w:asciiTheme="minorHAnsi" w:hAnsiTheme="minorHAnsi" w:cstheme="minorHAnsi"/>
                <w:sz w:val="20"/>
                <w:szCs w:val="20"/>
              </w:rPr>
              <w:t>Culturally sensitive and experience of working in a multi-cultural group.</w:t>
            </w:r>
          </w:p>
        </w:tc>
      </w:tr>
    </w:tbl>
    <w:p w14:paraId="3EE19061" w14:textId="77777777" w:rsidR="00B545CF" w:rsidRPr="008A1536" w:rsidRDefault="00B545CF" w:rsidP="00B545CF">
      <w:pPr>
        <w:rPr>
          <w:rFonts w:asciiTheme="minorHAnsi" w:hAnsiTheme="minorHAnsi" w:cstheme="minorHAnsi"/>
          <w:sz w:val="20"/>
          <w:szCs w:val="20"/>
          <w:lang w:val="en-GB"/>
        </w:rPr>
      </w:pPr>
    </w:p>
    <w:p w14:paraId="6E6CB65F" w14:textId="77777777" w:rsidR="00B545CF" w:rsidRPr="008A1536" w:rsidRDefault="00B545CF" w:rsidP="00B545CF">
      <w:pPr>
        <w:rPr>
          <w:rFonts w:asciiTheme="minorHAnsi" w:hAnsiTheme="minorHAnsi" w:cstheme="minorHAnsi"/>
          <w:sz w:val="20"/>
          <w:szCs w:val="20"/>
        </w:rPr>
      </w:pPr>
    </w:p>
    <w:p w14:paraId="5B9D523F" w14:textId="77777777" w:rsidR="00B545CF" w:rsidRPr="008A1536" w:rsidRDefault="00B545CF" w:rsidP="00B545CF">
      <w:pPr>
        <w:rPr>
          <w:rFonts w:asciiTheme="minorHAnsi" w:hAnsiTheme="minorHAnsi" w:cstheme="minorHAnsi"/>
          <w:sz w:val="20"/>
          <w:szCs w:val="20"/>
        </w:rPr>
      </w:pPr>
    </w:p>
    <w:p w14:paraId="694D4D7E" w14:textId="4FD1660B" w:rsidR="00AD60B4" w:rsidRDefault="00AD60B4" w:rsidP="00554E89">
      <w:pPr>
        <w:pStyle w:val="Heading3"/>
        <w:rPr>
          <w:szCs w:val="24"/>
          <w:lang w:val="da-DK"/>
        </w:rPr>
      </w:pPr>
    </w:p>
    <w:p w14:paraId="2F448ECF" w14:textId="74277ABB" w:rsidR="00B545CF" w:rsidRDefault="00B545CF" w:rsidP="00B545CF"/>
    <w:p w14:paraId="299C487A" w14:textId="6B954390" w:rsidR="00B545CF" w:rsidRDefault="00B545CF" w:rsidP="00B545CF"/>
    <w:p w14:paraId="584DE3F2" w14:textId="3F2EA5D6" w:rsidR="00B545CF" w:rsidRDefault="00B545CF" w:rsidP="00B545CF"/>
    <w:p w14:paraId="7B9CE44C" w14:textId="4CEF247B" w:rsidR="00B545CF" w:rsidRDefault="00B545CF" w:rsidP="00B545CF"/>
    <w:p w14:paraId="0D5759AE" w14:textId="6B181743" w:rsidR="00B545CF" w:rsidRDefault="00B545CF" w:rsidP="00B545CF"/>
    <w:p w14:paraId="1641683E" w14:textId="6648D296" w:rsidR="00B545CF" w:rsidRDefault="00B545CF" w:rsidP="00B545CF"/>
    <w:p w14:paraId="12C3A9F3" w14:textId="775B8081" w:rsidR="00B545CF" w:rsidRDefault="00B545CF" w:rsidP="00B545CF"/>
    <w:p w14:paraId="0C5DBBAB" w14:textId="02F54AB1" w:rsidR="00B545CF" w:rsidRDefault="00B545CF" w:rsidP="00B545CF"/>
    <w:p w14:paraId="173F2B4A" w14:textId="6D6C7832" w:rsidR="00B545CF" w:rsidRDefault="00B545CF" w:rsidP="00B545CF"/>
    <w:p w14:paraId="754BFD7D" w14:textId="7F4890D4" w:rsidR="00B545CF" w:rsidRDefault="00B545CF" w:rsidP="00B545CF"/>
    <w:p w14:paraId="1DE90EED" w14:textId="10EE61F5" w:rsidR="00B545CF" w:rsidRDefault="00B545CF" w:rsidP="00B545CF"/>
    <w:p w14:paraId="2430AEE6" w14:textId="7AB27E8D" w:rsidR="00B545CF" w:rsidRDefault="00B545CF" w:rsidP="00B545CF"/>
    <w:p w14:paraId="2CADCEA0" w14:textId="22DC9D14" w:rsidR="00B545CF" w:rsidRDefault="00B545CF" w:rsidP="00B545CF"/>
    <w:p w14:paraId="0482D0A6" w14:textId="298B359D" w:rsidR="00B545CF" w:rsidRDefault="00B545CF" w:rsidP="00B545CF"/>
    <w:p w14:paraId="5C94A28C" w14:textId="4D2CBEE2" w:rsidR="00B545CF" w:rsidRDefault="00B545CF" w:rsidP="00B545CF"/>
    <w:p w14:paraId="48A3BEC4" w14:textId="4CDA36CD" w:rsidR="00B545CF" w:rsidRDefault="00B545CF" w:rsidP="00B545CF"/>
    <w:p w14:paraId="6A7528E4" w14:textId="2BAEAB8A" w:rsidR="00B545CF" w:rsidRDefault="00B545CF" w:rsidP="00B545CF"/>
    <w:p w14:paraId="66F79882" w14:textId="43A2A917" w:rsidR="00B545CF" w:rsidRDefault="00B545CF" w:rsidP="00B545CF"/>
    <w:p w14:paraId="523DA67B" w14:textId="22288F55" w:rsidR="00B545CF" w:rsidRDefault="00B545CF" w:rsidP="00B545CF"/>
    <w:p w14:paraId="090F70C5" w14:textId="3065F495" w:rsidR="00B545CF" w:rsidRDefault="00B545CF" w:rsidP="00B545CF"/>
    <w:p w14:paraId="5264C8C0" w14:textId="7F7658AB" w:rsidR="00B545CF" w:rsidRDefault="00B545CF" w:rsidP="00B545CF"/>
    <w:p w14:paraId="7A34A00A" w14:textId="4FEC8CA7" w:rsidR="00B545CF" w:rsidRDefault="00B545CF" w:rsidP="00B545CF"/>
    <w:p w14:paraId="40DCC799" w14:textId="70E205C1" w:rsidR="00B545CF" w:rsidRDefault="00B545CF" w:rsidP="00B545CF"/>
    <w:p w14:paraId="2A03C0C4" w14:textId="6D06D839" w:rsidR="00B545CF" w:rsidRDefault="00B545CF" w:rsidP="00B545CF"/>
    <w:p w14:paraId="0D607802" w14:textId="77777777" w:rsidR="00B545CF" w:rsidRPr="00B545CF" w:rsidRDefault="00B545CF" w:rsidP="00B545CF"/>
    <w:sectPr w:rsidR="00B545CF" w:rsidRPr="00B545CF" w:rsidSect="001006E1">
      <w:headerReference w:type="default" r:id="rId12"/>
      <w:footnotePr>
        <w:numStart w:val="2"/>
      </w:footnotePr>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A0F2" w14:textId="77777777" w:rsidR="00ED27A4" w:rsidRDefault="00ED27A4">
      <w:r>
        <w:separator/>
      </w:r>
    </w:p>
    <w:p w14:paraId="61C11703" w14:textId="77777777" w:rsidR="00ED27A4" w:rsidRDefault="00ED27A4"/>
    <w:p w14:paraId="479CC9A5" w14:textId="77777777" w:rsidR="00ED27A4" w:rsidRDefault="00ED27A4"/>
    <w:p w14:paraId="64F0ACEF" w14:textId="77777777" w:rsidR="00ED27A4" w:rsidRDefault="00ED27A4"/>
  </w:endnote>
  <w:endnote w:type="continuationSeparator" w:id="0">
    <w:p w14:paraId="7CBD6E7D" w14:textId="77777777" w:rsidR="00ED27A4" w:rsidRDefault="00ED27A4">
      <w:r>
        <w:continuationSeparator/>
      </w:r>
    </w:p>
    <w:p w14:paraId="0A44BE0E" w14:textId="77777777" w:rsidR="00ED27A4" w:rsidRDefault="00ED27A4"/>
    <w:p w14:paraId="0A3BDEB4" w14:textId="77777777" w:rsidR="00ED27A4" w:rsidRDefault="00ED27A4"/>
    <w:p w14:paraId="35DB5B09" w14:textId="77777777" w:rsidR="00ED27A4" w:rsidRDefault="00ED27A4"/>
  </w:endnote>
  <w:endnote w:type="continuationNotice" w:id="1">
    <w:p w14:paraId="28D39943" w14:textId="77777777" w:rsidR="00ED27A4" w:rsidRDefault="00ED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F191" w14:textId="77777777" w:rsidR="00ED27A4" w:rsidRDefault="00ED27A4">
      <w:r>
        <w:separator/>
      </w:r>
    </w:p>
    <w:p w14:paraId="04220E0A" w14:textId="77777777" w:rsidR="00ED27A4" w:rsidRDefault="00ED27A4"/>
    <w:p w14:paraId="29813840" w14:textId="77777777" w:rsidR="00ED27A4" w:rsidRDefault="00ED27A4"/>
    <w:p w14:paraId="5D57C5F1" w14:textId="77777777" w:rsidR="00ED27A4" w:rsidRDefault="00ED27A4"/>
  </w:footnote>
  <w:footnote w:type="continuationSeparator" w:id="0">
    <w:p w14:paraId="52D30B86" w14:textId="77777777" w:rsidR="00ED27A4" w:rsidRDefault="00ED27A4">
      <w:r>
        <w:continuationSeparator/>
      </w:r>
    </w:p>
    <w:p w14:paraId="056DF889" w14:textId="77777777" w:rsidR="00ED27A4" w:rsidRDefault="00ED27A4"/>
    <w:p w14:paraId="66E465FA" w14:textId="77777777" w:rsidR="00ED27A4" w:rsidRDefault="00ED27A4"/>
    <w:p w14:paraId="6329093A" w14:textId="77777777" w:rsidR="00ED27A4" w:rsidRDefault="00ED27A4"/>
  </w:footnote>
  <w:footnote w:type="continuationNotice" w:id="1">
    <w:p w14:paraId="031F6687" w14:textId="77777777" w:rsidR="00ED27A4" w:rsidRDefault="00ED2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FEB4" w14:textId="4DFFC2F4" w:rsidR="001006E1" w:rsidRDefault="002A10F1">
    <w:pPr>
      <w:pStyle w:val="Header"/>
    </w:pPr>
    <w:r>
      <w:rPr>
        <w:noProof/>
      </w:rPr>
      <w:drawing>
        <wp:anchor distT="0" distB="0" distL="114300" distR="114300" simplePos="0" relativeHeight="251659264" behindDoc="1" locked="0" layoutInCell="1" allowOverlap="1" wp14:anchorId="18EF05DE" wp14:editId="41BC037D">
          <wp:simplePos x="0" y="0"/>
          <wp:positionH relativeFrom="margin">
            <wp:posOffset>3661410</wp:posOffset>
          </wp:positionH>
          <wp:positionV relativeFrom="paragraph">
            <wp:posOffset>-1905</wp:posOffset>
          </wp:positionV>
          <wp:extent cx="2105025" cy="314960"/>
          <wp:effectExtent l="0" t="0" r="9525" b="8890"/>
          <wp:wrapNone/>
          <wp:docPr id="1" name="Picture 1" descr="A picture containing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 venstre.jpg"/>
                  <pic:cNvPicPr/>
                </pic:nvPicPr>
                <pic:blipFill>
                  <a:blip r:embed="rId1">
                    <a:extLst>
                      <a:ext uri="{28A0092B-C50C-407E-A947-70E740481C1C}">
                        <a14:useLocalDpi xmlns:a14="http://schemas.microsoft.com/office/drawing/2010/main" val="0"/>
                      </a:ext>
                    </a:extLst>
                  </a:blip>
                  <a:stretch>
                    <a:fillRect/>
                  </a:stretch>
                </pic:blipFill>
                <pic:spPr>
                  <a:xfrm>
                    <a:off x="0" y="0"/>
                    <a:ext cx="2105025" cy="314960"/>
                  </a:xfrm>
                  <a:prstGeom prst="rect">
                    <a:avLst/>
                  </a:prstGeom>
                </pic:spPr>
              </pic:pic>
            </a:graphicData>
          </a:graphic>
          <wp14:sizeRelH relativeFrom="margin">
            <wp14:pctWidth>0</wp14:pctWidth>
          </wp14:sizeRelH>
          <wp14:sizeRelV relativeFrom="margin">
            <wp14:pctHeight>0</wp14:pctHeight>
          </wp14:sizeRelV>
        </wp:anchor>
      </w:drawing>
    </w:r>
    <w:r w:rsidR="0004510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936DAD"/>
    <w:multiLevelType w:val="hybridMultilevel"/>
    <w:tmpl w:val="5274BC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8F31C36"/>
    <w:multiLevelType w:val="hybridMultilevel"/>
    <w:tmpl w:val="049E8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0C30FC"/>
    <w:multiLevelType w:val="hybridMultilevel"/>
    <w:tmpl w:val="C264F5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75AF7"/>
    <w:multiLevelType w:val="hybridMultilevel"/>
    <w:tmpl w:val="7F4CF90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0"/>
  </w:num>
  <w:num w:numId="5">
    <w:abstractNumId w:val="23"/>
  </w:num>
  <w:num w:numId="6">
    <w:abstractNumId w:val="12"/>
  </w:num>
  <w:num w:numId="7">
    <w:abstractNumId w:val="14"/>
  </w:num>
  <w:num w:numId="8">
    <w:abstractNumId w:val="22"/>
  </w:num>
  <w:num w:numId="9">
    <w:abstractNumId w:val="8"/>
  </w:num>
  <w:num w:numId="10">
    <w:abstractNumId w:val="8"/>
    <w:lvlOverride w:ilvl="0">
      <w:startOverride w:val="1"/>
    </w:lvlOverride>
  </w:num>
  <w:num w:numId="11">
    <w:abstractNumId w:val="15"/>
  </w:num>
  <w:num w:numId="12">
    <w:abstractNumId w:val="2"/>
  </w:num>
  <w:num w:numId="13">
    <w:abstractNumId w:val="19"/>
  </w:num>
  <w:num w:numId="14">
    <w:abstractNumId w:val="9"/>
  </w:num>
  <w:num w:numId="15">
    <w:abstractNumId w:val="4"/>
  </w:num>
  <w:num w:numId="16">
    <w:abstractNumId w:val="0"/>
  </w:num>
  <w:num w:numId="17">
    <w:abstractNumId w:val="20"/>
  </w:num>
  <w:num w:numId="18">
    <w:abstractNumId w:val="16"/>
  </w:num>
  <w:num w:numId="19">
    <w:abstractNumId w:val="18"/>
  </w:num>
  <w:num w:numId="20">
    <w:abstractNumId w:val="1"/>
  </w:num>
  <w:num w:numId="21">
    <w:abstractNumId w:val="11"/>
  </w:num>
  <w:num w:numId="22">
    <w:abstractNumId w:val="24"/>
  </w:num>
  <w:num w:numId="23">
    <w:abstractNumId w:val="13"/>
  </w:num>
  <w:num w:numId="24">
    <w:abstractNumId w:val="3"/>
  </w:num>
  <w:num w:numId="25">
    <w:abstractNumId w:val="7"/>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026A"/>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0C75"/>
    <w:rsid w:val="000312EB"/>
    <w:rsid w:val="00036A20"/>
    <w:rsid w:val="00036F78"/>
    <w:rsid w:val="00036FC5"/>
    <w:rsid w:val="00037710"/>
    <w:rsid w:val="0003798A"/>
    <w:rsid w:val="00040D9E"/>
    <w:rsid w:val="00042B90"/>
    <w:rsid w:val="00042C54"/>
    <w:rsid w:val="000431A6"/>
    <w:rsid w:val="000442DA"/>
    <w:rsid w:val="000445E3"/>
    <w:rsid w:val="00045100"/>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86C79"/>
    <w:rsid w:val="00090EB5"/>
    <w:rsid w:val="00090FF5"/>
    <w:rsid w:val="000911EB"/>
    <w:rsid w:val="000927D6"/>
    <w:rsid w:val="00092CEC"/>
    <w:rsid w:val="000940AC"/>
    <w:rsid w:val="000950D5"/>
    <w:rsid w:val="00095704"/>
    <w:rsid w:val="000958EF"/>
    <w:rsid w:val="00095C27"/>
    <w:rsid w:val="00096193"/>
    <w:rsid w:val="0009657F"/>
    <w:rsid w:val="00096A6B"/>
    <w:rsid w:val="000A0728"/>
    <w:rsid w:val="000A13CF"/>
    <w:rsid w:val="000A15E5"/>
    <w:rsid w:val="000A23D5"/>
    <w:rsid w:val="000A24B5"/>
    <w:rsid w:val="000A6184"/>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0786"/>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69FE"/>
    <w:rsid w:val="000F7336"/>
    <w:rsid w:val="001006E1"/>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3664E"/>
    <w:rsid w:val="0014045F"/>
    <w:rsid w:val="00140A41"/>
    <w:rsid w:val="00141703"/>
    <w:rsid w:val="0014175F"/>
    <w:rsid w:val="001423B2"/>
    <w:rsid w:val="001425DA"/>
    <w:rsid w:val="0014266D"/>
    <w:rsid w:val="00142CFF"/>
    <w:rsid w:val="00143064"/>
    <w:rsid w:val="00144F31"/>
    <w:rsid w:val="0015088B"/>
    <w:rsid w:val="00150C95"/>
    <w:rsid w:val="00151DA5"/>
    <w:rsid w:val="00152404"/>
    <w:rsid w:val="00153031"/>
    <w:rsid w:val="001537D2"/>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7AFC"/>
    <w:rsid w:val="001836D1"/>
    <w:rsid w:val="001844AC"/>
    <w:rsid w:val="00184703"/>
    <w:rsid w:val="00184B63"/>
    <w:rsid w:val="00190000"/>
    <w:rsid w:val="00191B7D"/>
    <w:rsid w:val="001939C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1C4"/>
    <w:rsid w:val="001C5E22"/>
    <w:rsid w:val="001C6B38"/>
    <w:rsid w:val="001D00CC"/>
    <w:rsid w:val="001D225B"/>
    <w:rsid w:val="001D2584"/>
    <w:rsid w:val="001D306E"/>
    <w:rsid w:val="001D3A99"/>
    <w:rsid w:val="001D3B52"/>
    <w:rsid w:val="001D4295"/>
    <w:rsid w:val="001D42D2"/>
    <w:rsid w:val="001D4E79"/>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3A29"/>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1757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0FD1"/>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978"/>
    <w:rsid w:val="00262B58"/>
    <w:rsid w:val="00263EB2"/>
    <w:rsid w:val="00264D0F"/>
    <w:rsid w:val="00265F16"/>
    <w:rsid w:val="00265F69"/>
    <w:rsid w:val="002666D6"/>
    <w:rsid w:val="00266AF5"/>
    <w:rsid w:val="002678C3"/>
    <w:rsid w:val="002702FE"/>
    <w:rsid w:val="00270EC9"/>
    <w:rsid w:val="00271666"/>
    <w:rsid w:val="0027197E"/>
    <w:rsid w:val="00271E93"/>
    <w:rsid w:val="002734E1"/>
    <w:rsid w:val="00275983"/>
    <w:rsid w:val="002762CC"/>
    <w:rsid w:val="00280A05"/>
    <w:rsid w:val="002820F9"/>
    <w:rsid w:val="002827D1"/>
    <w:rsid w:val="00282AB5"/>
    <w:rsid w:val="00282B44"/>
    <w:rsid w:val="00282C00"/>
    <w:rsid w:val="00282C32"/>
    <w:rsid w:val="00283B32"/>
    <w:rsid w:val="002846B1"/>
    <w:rsid w:val="00285579"/>
    <w:rsid w:val="00287D09"/>
    <w:rsid w:val="00291E5E"/>
    <w:rsid w:val="00291F6A"/>
    <w:rsid w:val="00292429"/>
    <w:rsid w:val="002934A1"/>
    <w:rsid w:val="002937ED"/>
    <w:rsid w:val="002940B7"/>
    <w:rsid w:val="00294131"/>
    <w:rsid w:val="00294153"/>
    <w:rsid w:val="002943E4"/>
    <w:rsid w:val="002947AC"/>
    <w:rsid w:val="002A10F1"/>
    <w:rsid w:val="002A2BB9"/>
    <w:rsid w:val="002A4F02"/>
    <w:rsid w:val="002A4F79"/>
    <w:rsid w:val="002A57CF"/>
    <w:rsid w:val="002B026B"/>
    <w:rsid w:val="002B05E8"/>
    <w:rsid w:val="002B0AB1"/>
    <w:rsid w:val="002B2AB4"/>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949"/>
    <w:rsid w:val="002E0FF1"/>
    <w:rsid w:val="002E129C"/>
    <w:rsid w:val="002E14E3"/>
    <w:rsid w:val="002E2BE0"/>
    <w:rsid w:val="002E3B0C"/>
    <w:rsid w:val="002E46D9"/>
    <w:rsid w:val="002E4EFE"/>
    <w:rsid w:val="002E5063"/>
    <w:rsid w:val="002E52F0"/>
    <w:rsid w:val="002E60A0"/>
    <w:rsid w:val="002F048F"/>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2C"/>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877EB"/>
    <w:rsid w:val="00391D03"/>
    <w:rsid w:val="00394664"/>
    <w:rsid w:val="0039612F"/>
    <w:rsid w:val="00396B98"/>
    <w:rsid w:val="00397BA6"/>
    <w:rsid w:val="00397F2A"/>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442"/>
    <w:rsid w:val="003D69CB"/>
    <w:rsid w:val="003D704D"/>
    <w:rsid w:val="003D7776"/>
    <w:rsid w:val="003D7B6E"/>
    <w:rsid w:val="003E0C9F"/>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551"/>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2B90"/>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983"/>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A0"/>
    <w:rsid w:val="00451BE0"/>
    <w:rsid w:val="00452A59"/>
    <w:rsid w:val="00453EB9"/>
    <w:rsid w:val="00454FA0"/>
    <w:rsid w:val="004570C7"/>
    <w:rsid w:val="004573FC"/>
    <w:rsid w:val="00457F30"/>
    <w:rsid w:val="00462E77"/>
    <w:rsid w:val="00463910"/>
    <w:rsid w:val="00463D2E"/>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A7BC6"/>
    <w:rsid w:val="004B2C50"/>
    <w:rsid w:val="004B524A"/>
    <w:rsid w:val="004B528A"/>
    <w:rsid w:val="004B58FF"/>
    <w:rsid w:val="004B5A1A"/>
    <w:rsid w:val="004C343E"/>
    <w:rsid w:val="004C3618"/>
    <w:rsid w:val="004C36DE"/>
    <w:rsid w:val="004C5901"/>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A7A85"/>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C7BD7"/>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175E"/>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260"/>
    <w:rsid w:val="0069060F"/>
    <w:rsid w:val="00691DBA"/>
    <w:rsid w:val="006921FA"/>
    <w:rsid w:val="00693A0F"/>
    <w:rsid w:val="00694EB6"/>
    <w:rsid w:val="00695A7E"/>
    <w:rsid w:val="00696253"/>
    <w:rsid w:val="00696F67"/>
    <w:rsid w:val="006A0B33"/>
    <w:rsid w:val="006A3C5B"/>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DA9"/>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94"/>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7F0"/>
    <w:rsid w:val="00703B24"/>
    <w:rsid w:val="0070433C"/>
    <w:rsid w:val="00704447"/>
    <w:rsid w:val="0070558D"/>
    <w:rsid w:val="00705A30"/>
    <w:rsid w:val="0070690C"/>
    <w:rsid w:val="00707690"/>
    <w:rsid w:val="00707FE9"/>
    <w:rsid w:val="007101F6"/>
    <w:rsid w:val="007118E6"/>
    <w:rsid w:val="00713543"/>
    <w:rsid w:val="0071375F"/>
    <w:rsid w:val="00713B81"/>
    <w:rsid w:val="00714F7E"/>
    <w:rsid w:val="007161D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788A"/>
    <w:rsid w:val="00747AFE"/>
    <w:rsid w:val="0075056F"/>
    <w:rsid w:val="007515FC"/>
    <w:rsid w:val="00751977"/>
    <w:rsid w:val="00751DA4"/>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93BD1"/>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0C3B"/>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1990"/>
    <w:rsid w:val="00822B90"/>
    <w:rsid w:val="00823CD9"/>
    <w:rsid w:val="008242B5"/>
    <w:rsid w:val="00824364"/>
    <w:rsid w:val="00825582"/>
    <w:rsid w:val="00826F4B"/>
    <w:rsid w:val="00826FFF"/>
    <w:rsid w:val="008270D0"/>
    <w:rsid w:val="00827C31"/>
    <w:rsid w:val="008305D7"/>
    <w:rsid w:val="00830D68"/>
    <w:rsid w:val="008317D9"/>
    <w:rsid w:val="00831B52"/>
    <w:rsid w:val="008320C8"/>
    <w:rsid w:val="00834012"/>
    <w:rsid w:val="008345E5"/>
    <w:rsid w:val="00836AC0"/>
    <w:rsid w:val="00836E26"/>
    <w:rsid w:val="008378BC"/>
    <w:rsid w:val="00840032"/>
    <w:rsid w:val="00840DA5"/>
    <w:rsid w:val="0084160E"/>
    <w:rsid w:val="008416E9"/>
    <w:rsid w:val="0084233E"/>
    <w:rsid w:val="00845B1D"/>
    <w:rsid w:val="00847369"/>
    <w:rsid w:val="00847F4D"/>
    <w:rsid w:val="00851019"/>
    <w:rsid w:val="00852422"/>
    <w:rsid w:val="00852BD2"/>
    <w:rsid w:val="0085399D"/>
    <w:rsid w:val="00853A41"/>
    <w:rsid w:val="00854DE8"/>
    <w:rsid w:val="00856AC7"/>
    <w:rsid w:val="00856B75"/>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77CEE"/>
    <w:rsid w:val="008829D3"/>
    <w:rsid w:val="0088338B"/>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6B60"/>
    <w:rsid w:val="008A05AE"/>
    <w:rsid w:val="008A0659"/>
    <w:rsid w:val="008A5B8B"/>
    <w:rsid w:val="008A6671"/>
    <w:rsid w:val="008A68E7"/>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475C"/>
    <w:rsid w:val="008E7CAA"/>
    <w:rsid w:val="008F1364"/>
    <w:rsid w:val="008F1CDA"/>
    <w:rsid w:val="008F2759"/>
    <w:rsid w:val="008F28C5"/>
    <w:rsid w:val="008F2D08"/>
    <w:rsid w:val="008F40E0"/>
    <w:rsid w:val="008F4388"/>
    <w:rsid w:val="008F4883"/>
    <w:rsid w:val="008F4A3B"/>
    <w:rsid w:val="008F4AB0"/>
    <w:rsid w:val="008F4EE7"/>
    <w:rsid w:val="008F59F3"/>
    <w:rsid w:val="008F70E0"/>
    <w:rsid w:val="008F7516"/>
    <w:rsid w:val="00900AF6"/>
    <w:rsid w:val="009014BB"/>
    <w:rsid w:val="00901C30"/>
    <w:rsid w:val="009057BE"/>
    <w:rsid w:val="00906018"/>
    <w:rsid w:val="0090662B"/>
    <w:rsid w:val="00906903"/>
    <w:rsid w:val="00907F99"/>
    <w:rsid w:val="00910D95"/>
    <w:rsid w:val="009113AB"/>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5AD"/>
    <w:rsid w:val="009257D6"/>
    <w:rsid w:val="00927413"/>
    <w:rsid w:val="00927E1E"/>
    <w:rsid w:val="00930E9D"/>
    <w:rsid w:val="00931EEE"/>
    <w:rsid w:val="0093555D"/>
    <w:rsid w:val="0093569F"/>
    <w:rsid w:val="0093624C"/>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081B"/>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406"/>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1CA2"/>
    <w:rsid w:val="00A24656"/>
    <w:rsid w:val="00A24657"/>
    <w:rsid w:val="00A24C19"/>
    <w:rsid w:val="00A257E5"/>
    <w:rsid w:val="00A269C6"/>
    <w:rsid w:val="00A27C0F"/>
    <w:rsid w:val="00A27DFE"/>
    <w:rsid w:val="00A30130"/>
    <w:rsid w:val="00A30C86"/>
    <w:rsid w:val="00A323A7"/>
    <w:rsid w:val="00A32803"/>
    <w:rsid w:val="00A32B4D"/>
    <w:rsid w:val="00A32D03"/>
    <w:rsid w:val="00A331BE"/>
    <w:rsid w:val="00A36E39"/>
    <w:rsid w:val="00A379CA"/>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411"/>
    <w:rsid w:val="00A56D12"/>
    <w:rsid w:val="00A56F73"/>
    <w:rsid w:val="00A60494"/>
    <w:rsid w:val="00A616FB"/>
    <w:rsid w:val="00A62AA8"/>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3D99"/>
    <w:rsid w:val="00A95A39"/>
    <w:rsid w:val="00A9678F"/>
    <w:rsid w:val="00A97AF8"/>
    <w:rsid w:val="00A97DC2"/>
    <w:rsid w:val="00AA0588"/>
    <w:rsid w:val="00AA14D0"/>
    <w:rsid w:val="00AA2B8D"/>
    <w:rsid w:val="00AA3609"/>
    <w:rsid w:val="00AA389A"/>
    <w:rsid w:val="00AA4ACE"/>
    <w:rsid w:val="00AA4C2C"/>
    <w:rsid w:val="00AA547B"/>
    <w:rsid w:val="00AA569F"/>
    <w:rsid w:val="00AA6272"/>
    <w:rsid w:val="00AB0379"/>
    <w:rsid w:val="00AB05B5"/>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D60B4"/>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45CF"/>
    <w:rsid w:val="00B563E4"/>
    <w:rsid w:val="00B57DD2"/>
    <w:rsid w:val="00B607D3"/>
    <w:rsid w:val="00B629E9"/>
    <w:rsid w:val="00B62A11"/>
    <w:rsid w:val="00B636DB"/>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3961"/>
    <w:rsid w:val="00B958F9"/>
    <w:rsid w:val="00B97F1B"/>
    <w:rsid w:val="00BA0EF2"/>
    <w:rsid w:val="00BA1757"/>
    <w:rsid w:val="00BA1D84"/>
    <w:rsid w:val="00BA21D7"/>
    <w:rsid w:val="00BA2D42"/>
    <w:rsid w:val="00BA3CCC"/>
    <w:rsid w:val="00BA4286"/>
    <w:rsid w:val="00BA5181"/>
    <w:rsid w:val="00BA7A04"/>
    <w:rsid w:val="00BB0A5D"/>
    <w:rsid w:val="00BB183B"/>
    <w:rsid w:val="00BB1C8B"/>
    <w:rsid w:val="00BB2FF8"/>
    <w:rsid w:val="00BB3A16"/>
    <w:rsid w:val="00BB4D87"/>
    <w:rsid w:val="00BB54A2"/>
    <w:rsid w:val="00BB63BC"/>
    <w:rsid w:val="00BB6CCF"/>
    <w:rsid w:val="00BB7189"/>
    <w:rsid w:val="00BB7F24"/>
    <w:rsid w:val="00BC03E7"/>
    <w:rsid w:val="00BC0BF9"/>
    <w:rsid w:val="00BC0CD5"/>
    <w:rsid w:val="00BC18D1"/>
    <w:rsid w:val="00BC2322"/>
    <w:rsid w:val="00BC2E15"/>
    <w:rsid w:val="00BD0D52"/>
    <w:rsid w:val="00BD27B4"/>
    <w:rsid w:val="00BD3500"/>
    <w:rsid w:val="00BD4742"/>
    <w:rsid w:val="00BD57B9"/>
    <w:rsid w:val="00BD5E61"/>
    <w:rsid w:val="00BD6DBF"/>
    <w:rsid w:val="00BE1A68"/>
    <w:rsid w:val="00BE27BE"/>
    <w:rsid w:val="00BE2C27"/>
    <w:rsid w:val="00BE35DE"/>
    <w:rsid w:val="00BE3A6F"/>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4CD3"/>
    <w:rsid w:val="00C251B9"/>
    <w:rsid w:val="00C25486"/>
    <w:rsid w:val="00C30B88"/>
    <w:rsid w:val="00C33678"/>
    <w:rsid w:val="00C34764"/>
    <w:rsid w:val="00C36215"/>
    <w:rsid w:val="00C36FEA"/>
    <w:rsid w:val="00C37D30"/>
    <w:rsid w:val="00C42951"/>
    <w:rsid w:val="00C442D3"/>
    <w:rsid w:val="00C44746"/>
    <w:rsid w:val="00C45CB5"/>
    <w:rsid w:val="00C47010"/>
    <w:rsid w:val="00C473CA"/>
    <w:rsid w:val="00C47645"/>
    <w:rsid w:val="00C4784B"/>
    <w:rsid w:val="00C506DC"/>
    <w:rsid w:val="00C52377"/>
    <w:rsid w:val="00C54467"/>
    <w:rsid w:val="00C54F56"/>
    <w:rsid w:val="00C5501B"/>
    <w:rsid w:val="00C55863"/>
    <w:rsid w:val="00C574C2"/>
    <w:rsid w:val="00C5791D"/>
    <w:rsid w:val="00C60801"/>
    <w:rsid w:val="00C638A1"/>
    <w:rsid w:val="00C651BE"/>
    <w:rsid w:val="00C65A19"/>
    <w:rsid w:val="00C665F5"/>
    <w:rsid w:val="00C67182"/>
    <w:rsid w:val="00C675BA"/>
    <w:rsid w:val="00C6781C"/>
    <w:rsid w:val="00C7046F"/>
    <w:rsid w:val="00C72896"/>
    <w:rsid w:val="00C73090"/>
    <w:rsid w:val="00C7317E"/>
    <w:rsid w:val="00C7589C"/>
    <w:rsid w:val="00C7628C"/>
    <w:rsid w:val="00C76363"/>
    <w:rsid w:val="00C77E13"/>
    <w:rsid w:val="00C77EE6"/>
    <w:rsid w:val="00C81664"/>
    <w:rsid w:val="00C8324D"/>
    <w:rsid w:val="00C8412D"/>
    <w:rsid w:val="00C8514F"/>
    <w:rsid w:val="00C85708"/>
    <w:rsid w:val="00C85CCB"/>
    <w:rsid w:val="00C86DDD"/>
    <w:rsid w:val="00C86E39"/>
    <w:rsid w:val="00C90050"/>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62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2B7"/>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374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0D09"/>
    <w:rsid w:val="00D51E33"/>
    <w:rsid w:val="00D51FD9"/>
    <w:rsid w:val="00D53489"/>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0B6E"/>
    <w:rsid w:val="00D9124A"/>
    <w:rsid w:val="00D921A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4AF8"/>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32B5"/>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0F82"/>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27A4"/>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5EA"/>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CEA"/>
    <w:rsid w:val="00FA0EBC"/>
    <w:rsid w:val="00FA27CA"/>
    <w:rsid w:val="00FA2A9B"/>
    <w:rsid w:val="00FA2F1B"/>
    <w:rsid w:val="00FA2FBF"/>
    <w:rsid w:val="00FA2FF2"/>
    <w:rsid w:val="00FA328C"/>
    <w:rsid w:val="00FA37BA"/>
    <w:rsid w:val="00FA3950"/>
    <w:rsid w:val="00FA70D0"/>
    <w:rsid w:val="00FA78F9"/>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167F"/>
    <w:rsid w:val="00FE4602"/>
    <w:rsid w:val="00FE4A06"/>
    <w:rsid w:val="00FF074B"/>
    <w:rsid w:val="00FF09DF"/>
    <w:rsid w:val="00FF1DDC"/>
    <w:rsid w:val="00FF70DE"/>
    <w:rsid w:val="0101B41C"/>
    <w:rsid w:val="015D4B74"/>
    <w:rsid w:val="0240561D"/>
    <w:rsid w:val="029F1B72"/>
    <w:rsid w:val="03AB35E5"/>
    <w:rsid w:val="05EE4CC4"/>
    <w:rsid w:val="089C62EC"/>
    <w:rsid w:val="091D51ED"/>
    <w:rsid w:val="0B905E2C"/>
    <w:rsid w:val="0BC491B4"/>
    <w:rsid w:val="12282A75"/>
    <w:rsid w:val="1307436C"/>
    <w:rsid w:val="14A38F46"/>
    <w:rsid w:val="1643C35A"/>
    <w:rsid w:val="17F3C176"/>
    <w:rsid w:val="18F36B28"/>
    <w:rsid w:val="19EDCD94"/>
    <w:rsid w:val="1C0C5BD5"/>
    <w:rsid w:val="1E4F9E2C"/>
    <w:rsid w:val="22F2299B"/>
    <w:rsid w:val="231FF0BD"/>
    <w:rsid w:val="25BE8E0E"/>
    <w:rsid w:val="28C70F8C"/>
    <w:rsid w:val="29A5A308"/>
    <w:rsid w:val="2A3AEA8C"/>
    <w:rsid w:val="2A8D91A3"/>
    <w:rsid w:val="2ABEF934"/>
    <w:rsid w:val="2B08D03D"/>
    <w:rsid w:val="2B3140F6"/>
    <w:rsid w:val="2B52E21F"/>
    <w:rsid w:val="2D96FB3C"/>
    <w:rsid w:val="2EC78A8B"/>
    <w:rsid w:val="2ECDEDE7"/>
    <w:rsid w:val="310F6036"/>
    <w:rsid w:val="383EE2FE"/>
    <w:rsid w:val="386883F5"/>
    <w:rsid w:val="3A01B011"/>
    <w:rsid w:val="3A850FB5"/>
    <w:rsid w:val="3BE853C6"/>
    <w:rsid w:val="3E8DE950"/>
    <w:rsid w:val="3EBA2633"/>
    <w:rsid w:val="3F09C47E"/>
    <w:rsid w:val="3F43B03E"/>
    <w:rsid w:val="417A33F7"/>
    <w:rsid w:val="41898417"/>
    <w:rsid w:val="446FA487"/>
    <w:rsid w:val="44700DCC"/>
    <w:rsid w:val="44F5A9AE"/>
    <w:rsid w:val="45C0ED04"/>
    <w:rsid w:val="47C846EE"/>
    <w:rsid w:val="490D1D70"/>
    <w:rsid w:val="4BDBD32E"/>
    <w:rsid w:val="4EC144B4"/>
    <w:rsid w:val="5566C7CC"/>
    <w:rsid w:val="5642A547"/>
    <w:rsid w:val="572FD0A2"/>
    <w:rsid w:val="595B40CD"/>
    <w:rsid w:val="5A5A4544"/>
    <w:rsid w:val="5C5FA394"/>
    <w:rsid w:val="5C67B480"/>
    <w:rsid w:val="5F5DB8D5"/>
    <w:rsid w:val="602AD4A6"/>
    <w:rsid w:val="61909543"/>
    <w:rsid w:val="61DFE852"/>
    <w:rsid w:val="62E20F82"/>
    <w:rsid w:val="67582C15"/>
    <w:rsid w:val="68A02A38"/>
    <w:rsid w:val="6A895F61"/>
    <w:rsid w:val="6B6D0E0D"/>
    <w:rsid w:val="6CCDFBE5"/>
    <w:rsid w:val="6E1A7D49"/>
    <w:rsid w:val="6E78D5D6"/>
    <w:rsid w:val="714FE0D7"/>
    <w:rsid w:val="71FEA78D"/>
    <w:rsid w:val="744EF2D2"/>
    <w:rsid w:val="7A8F740E"/>
    <w:rsid w:val="7D4012BC"/>
    <w:rsid w:val="7F345B27"/>
    <w:rsid w:val="7FC46B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A4A7A"/>
  <w15:chartTrackingRefBased/>
  <w15:docId w15:val="{2F2E016E-2550-4A24-B8AA-7D01FB35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BB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91DA61945F043A04FE8D0C54CB155" ma:contentTypeVersion="4" ma:contentTypeDescription="Create a new document." ma:contentTypeScope="" ma:versionID="d677a11c3786dc0d4cbbf34b29fce421">
  <xsd:schema xmlns:xsd="http://www.w3.org/2001/XMLSchema" xmlns:xs="http://www.w3.org/2001/XMLSchema" xmlns:p="http://schemas.microsoft.com/office/2006/metadata/properties" xmlns:ns2="74815fa9-21f8-4dd3-abad-2c271a1df49c" targetNamespace="http://schemas.microsoft.com/office/2006/metadata/properties" ma:root="true" ma:fieldsID="e2fa1f34bc9d59a4cb85ec516622e433" ns2:_="">
    <xsd:import namespace="74815fa9-21f8-4dd3-abad-2c271a1df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5fa9-21f8-4dd3-abad-2c271a1d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8E3E-A26A-470E-922F-71837B7A6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15fa9-21f8-4dd3-abad-2c271a1df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3.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5.xml><?xml version="1.0" encoding="utf-8"?>
<ds:datastoreItem xmlns:ds="http://schemas.openxmlformats.org/officeDocument/2006/customXml" ds:itemID="{7CE59987-4F9E-40F7-A208-B21A334B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DCA</Company>
  <LinksUpToDate>false</LinksUpToDate>
  <CharactersWithSpaces>4238</CharactersWithSpaces>
  <SharedDoc>false</SharedDoc>
  <HLinks>
    <vt:vector size="6" baseType="variant">
      <vt:variant>
        <vt:i4>1900583</vt:i4>
      </vt:variant>
      <vt:variant>
        <vt:i4>0</vt:i4>
      </vt:variant>
      <vt:variant>
        <vt:i4>0</vt:i4>
      </vt:variant>
      <vt:variant>
        <vt:i4>5</vt:i4>
      </vt:variant>
      <vt:variant>
        <vt:lpwstr>mailto:Procurement@nca.no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Bernhard Hagen Skarpeid</cp:lastModifiedBy>
  <cp:revision>5</cp:revision>
  <cp:lastPrinted>2013-02-20T18:06:00Z</cp:lastPrinted>
  <dcterms:created xsi:type="dcterms:W3CDTF">2020-06-04T12:39:00Z</dcterms:created>
  <dcterms:modified xsi:type="dcterms:W3CDTF">2020-06-04T12:43:00Z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0x0101007BB91DA61945F043A04FE8D0C54CB155</vt:lpwstr>
  </property>
</Properties>
</file>