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DE7" w14:textId="77777777" w:rsidR="006D53B3" w:rsidRDefault="006D53B3" w:rsidP="006D53B3">
      <w:pPr>
        <w:pStyle w:val="Heading2"/>
        <w:rPr>
          <w:caps w:val="0"/>
          <w:noProof/>
          <w:szCs w:val="24"/>
        </w:rPr>
      </w:pPr>
      <w:r w:rsidRPr="005C59E8">
        <w:rPr>
          <w:caps w:val="0"/>
          <w:noProof/>
          <w:szCs w:val="24"/>
        </w:rPr>
        <w:t xml:space="preserve">ANNEX </w:t>
      </w:r>
      <w:r>
        <w:rPr>
          <w:caps w:val="0"/>
          <w:noProof/>
          <w:szCs w:val="24"/>
        </w:rPr>
        <w:t xml:space="preserve">SER </w:t>
      </w:r>
      <w:r w:rsidR="00171B8F">
        <w:rPr>
          <w:caps w:val="0"/>
          <w:noProof/>
          <w:szCs w:val="24"/>
        </w:rPr>
        <w:t>4</w:t>
      </w:r>
      <w:r>
        <w:rPr>
          <w:caps w:val="0"/>
          <w:noProof/>
          <w:szCs w:val="24"/>
        </w:rPr>
        <w:t>:</w:t>
      </w:r>
      <w:r w:rsidRPr="005C59E8">
        <w:rPr>
          <w:caps w:val="0"/>
          <w:noProof/>
          <w:szCs w:val="24"/>
        </w:rPr>
        <w:t xml:space="preserve"> </w:t>
      </w:r>
      <w:r>
        <w:rPr>
          <w:caps w:val="0"/>
          <w:noProof/>
          <w:szCs w:val="24"/>
        </w:rPr>
        <w:t>Service Contract</w:t>
      </w:r>
      <w:r w:rsidRPr="005C59E8">
        <w:rPr>
          <w:caps w:val="0"/>
          <w:noProof/>
          <w:szCs w:val="24"/>
        </w:rPr>
        <w:t xml:space="preserve"> </w:t>
      </w:r>
    </w:p>
    <w:p w14:paraId="1C95DDE8" w14:textId="77777777" w:rsidR="006B428E" w:rsidRDefault="006B428E">
      <w:pPr>
        <w:rPr>
          <w:sz w:val="20"/>
          <w:lang w:val="en-US"/>
        </w:rPr>
      </w:pPr>
    </w:p>
    <w:p w14:paraId="1C95DDE9" w14:textId="77777777" w:rsidR="006B428E" w:rsidRPr="000F08F9" w:rsidRDefault="000E3899">
      <w:pPr>
        <w:rPr>
          <w:b/>
          <w:caps/>
          <w:sz w:val="20"/>
          <w:szCs w:val="20"/>
          <w:lang w:val="en-US"/>
        </w:rPr>
      </w:pPr>
      <w:r w:rsidRPr="000F08F9">
        <w:rPr>
          <w:rFonts w:ascii="Arial" w:hAnsi="Arial" w:cs="Arial"/>
          <w:b/>
          <w:sz w:val="20"/>
          <w:szCs w:val="20"/>
          <w:lang w:val="en-GB"/>
        </w:rPr>
        <w:t>This is a template for a Service Contract (without the RFP,</w:t>
      </w:r>
      <w:r w:rsidR="00F26428" w:rsidRPr="000F08F9">
        <w:rPr>
          <w:rFonts w:ascii="Arial" w:hAnsi="Arial" w:cs="Arial"/>
          <w:b/>
          <w:sz w:val="20"/>
          <w:szCs w:val="20"/>
          <w:lang w:val="en-GB"/>
        </w:rPr>
        <w:t xml:space="preserve"> TOR, Methodology and Proposal Submission F</w:t>
      </w:r>
      <w:r w:rsidRPr="000F08F9">
        <w:rPr>
          <w:rFonts w:ascii="Arial" w:hAnsi="Arial" w:cs="Arial"/>
          <w:b/>
          <w:sz w:val="20"/>
          <w:szCs w:val="20"/>
          <w:lang w:val="en-GB"/>
        </w:rPr>
        <w:t>orm)</w:t>
      </w:r>
      <w:r w:rsidR="000F08F9">
        <w:rPr>
          <w:rFonts w:ascii="Arial" w:hAnsi="Arial" w:cs="Arial"/>
          <w:b/>
          <w:sz w:val="20"/>
          <w:szCs w:val="20"/>
          <w:lang w:val="en-GB"/>
        </w:rPr>
        <w:t>.</w:t>
      </w:r>
    </w:p>
    <w:p w14:paraId="1C95DDEA" w14:textId="77777777" w:rsidR="006D53B3" w:rsidRDefault="006D53B3" w:rsidP="006D53B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D53B3" w:rsidRPr="008E79B2" w14:paraId="1C95DDF5" w14:textId="77777777" w:rsidTr="00456534">
        <w:tc>
          <w:tcPr>
            <w:tcW w:w="9854" w:type="dxa"/>
          </w:tcPr>
          <w:p w14:paraId="1C95DDEB" w14:textId="013B2A79" w:rsidR="006D53B3" w:rsidRPr="00BB7189" w:rsidRDefault="006D53B3" w:rsidP="00456534">
            <w:pPr>
              <w:pStyle w:val="Heading2"/>
              <w:rPr>
                <w:caps w:val="0"/>
                <w:noProof/>
                <w:sz w:val="20"/>
              </w:rPr>
            </w:pPr>
            <w:r w:rsidRPr="00BB7189">
              <w:rPr>
                <w:caps w:val="0"/>
                <w:noProof/>
                <w:sz w:val="20"/>
              </w:rPr>
              <w:t xml:space="preserve">This note is for the Contracting Authorityon how to complete this </w:t>
            </w:r>
            <w:r w:rsidR="00383B64">
              <w:rPr>
                <w:caps w:val="0"/>
                <w:noProof/>
                <w:sz w:val="20"/>
              </w:rPr>
              <w:t>Service Contract</w:t>
            </w:r>
            <w:r w:rsidRPr="00BB7189">
              <w:rPr>
                <w:caps w:val="0"/>
                <w:noProof/>
                <w:sz w:val="20"/>
              </w:rPr>
              <w:t xml:space="preserve">: </w:t>
            </w:r>
          </w:p>
          <w:p w14:paraId="1C95DDEC" w14:textId="77777777" w:rsidR="006D53B3" w:rsidRPr="008D4101" w:rsidRDefault="006D53B3" w:rsidP="00456534">
            <w:pPr>
              <w:rPr>
                <w:rFonts w:ascii="Arial" w:hAnsi="Arial" w:cs="Arial"/>
                <w:i/>
                <w:sz w:val="20"/>
                <w:szCs w:val="20"/>
                <w:lang w:val="en-GB"/>
              </w:rPr>
            </w:pPr>
          </w:p>
          <w:p w14:paraId="1C95DDED"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1C95DDEE" w14:textId="77777777" w:rsidR="006D53B3" w:rsidRPr="008D4101" w:rsidRDefault="006D53B3" w:rsidP="00456534">
            <w:pPr>
              <w:rPr>
                <w:rFonts w:ascii="Arial" w:hAnsi="Arial" w:cs="Arial"/>
                <w:i/>
                <w:sz w:val="20"/>
                <w:szCs w:val="20"/>
                <w:lang w:val="en-GB"/>
              </w:rPr>
            </w:pPr>
          </w:p>
          <w:p w14:paraId="1C95DDEF"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C95DDF0" w14:textId="77777777" w:rsidR="006D53B3" w:rsidRPr="008D4101" w:rsidRDefault="006D53B3" w:rsidP="00456534">
            <w:pPr>
              <w:rPr>
                <w:rFonts w:ascii="Arial" w:hAnsi="Arial" w:cs="Arial"/>
                <w:i/>
                <w:sz w:val="20"/>
                <w:szCs w:val="20"/>
                <w:lang w:val="en-GB"/>
              </w:rPr>
            </w:pPr>
          </w:p>
          <w:p w14:paraId="1C95DDF1" w14:textId="77777777" w:rsidR="006D53B3" w:rsidRPr="008D4101" w:rsidRDefault="006D53B3" w:rsidP="00456534">
            <w:pPr>
              <w:rPr>
                <w:rFonts w:ascii="Arial" w:hAnsi="Arial" w:cs="Arial"/>
                <w:i/>
                <w:sz w:val="20"/>
                <w:szCs w:val="20"/>
                <w:lang w:val="en-GB"/>
              </w:rPr>
            </w:pPr>
          </w:p>
          <w:p w14:paraId="1C95DDF2" w14:textId="77777777" w:rsidR="006D53B3" w:rsidRDefault="006D53B3" w:rsidP="00456534">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1C95DDF3" w14:textId="77777777" w:rsidR="006D53B3" w:rsidRPr="000702E8" w:rsidRDefault="006D53B3" w:rsidP="00456534">
            <w:pPr>
              <w:rPr>
                <w:rFonts w:ascii="Arial" w:hAnsi="Arial" w:cs="Arial"/>
                <w:noProof/>
                <w:sz w:val="20"/>
                <w:szCs w:val="20"/>
                <w:lang w:val="en-US"/>
              </w:rPr>
            </w:pPr>
          </w:p>
          <w:p w14:paraId="1C95DDF4" w14:textId="77777777" w:rsidR="006D53B3" w:rsidRPr="004B63A8" w:rsidRDefault="006D53B3" w:rsidP="00383B64">
            <w:pPr>
              <w:pStyle w:val="Heading2"/>
              <w:rPr>
                <w:i/>
                <w:sz w:val="20"/>
              </w:rPr>
            </w:pPr>
            <w:r w:rsidRPr="008D4101">
              <w:rPr>
                <w:b w:val="0"/>
                <w:i/>
                <w:sz w:val="20"/>
              </w:rPr>
              <w:t xml:space="preserve"> ****</w:t>
            </w:r>
            <w:r w:rsidRPr="00621A32">
              <w:rPr>
                <w:sz w:val="20"/>
              </w:rPr>
              <w:t xml:space="preserve">DELETE this Page prior to submitting the </w:t>
            </w:r>
            <w:r w:rsidR="00383B64">
              <w:rPr>
                <w:sz w:val="20"/>
              </w:rPr>
              <w:t>Contract</w:t>
            </w:r>
            <w:r w:rsidRPr="008D4101">
              <w:rPr>
                <w:i/>
                <w:sz w:val="20"/>
              </w:rPr>
              <w:t>****</w:t>
            </w:r>
          </w:p>
        </w:tc>
      </w:tr>
    </w:tbl>
    <w:p w14:paraId="1C95DDF6" w14:textId="77777777" w:rsidR="006D53B3" w:rsidRDefault="006D53B3" w:rsidP="006D53B3">
      <w:pPr>
        <w:rPr>
          <w:lang w:val="en-GB"/>
        </w:rPr>
      </w:pPr>
    </w:p>
    <w:p w14:paraId="1C95DDF7" w14:textId="77777777" w:rsidR="006D53B3" w:rsidRDefault="006D53B3" w:rsidP="006D53B3">
      <w:pPr>
        <w:rPr>
          <w:rFonts w:ascii="Arial" w:hAnsi="Arial" w:cs="Arial"/>
          <w:sz w:val="20"/>
          <w:szCs w:val="20"/>
          <w:lang w:val="en-GB"/>
        </w:rPr>
      </w:pPr>
    </w:p>
    <w:p w14:paraId="1C95DDF8" w14:textId="77777777" w:rsidR="00CA7C0C" w:rsidRPr="002F08A8" w:rsidRDefault="006D53B3" w:rsidP="00BC24E8">
      <w:pPr>
        <w:pStyle w:val="Heading4"/>
        <w:rPr>
          <w:rFonts w:ascii="Arial" w:hAnsi="Arial" w:cs="Arial"/>
          <w:caps/>
          <w:lang w:val="en-GB"/>
        </w:rPr>
      </w:pPr>
      <w:r>
        <w:rPr>
          <w:rFonts w:ascii="Arial" w:hAnsi="Arial" w:cs="Arial"/>
          <w:sz w:val="20"/>
          <w:szCs w:val="20"/>
          <w:lang w:val="en-GB"/>
        </w:rPr>
        <w:br w:type="page"/>
      </w:r>
      <w:bookmarkStart w:id="0" w:name="_Ref28418659"/>
      <w:bookmarkStart w:id="1" w:name="_Toc110316558"/>
    </w:p>
    <w:p w14:paraId="1C95DDF9" w14:textId="77777777" w:rsidR="005459AD" w:rsidRDefault="00E26C7F" w:rsidP="005255DC">
      <w:pPr>
        <w:jc w:val="center"/>
        <w:rPr>
          <w:rFonts w:ascii="Arial" w:hAnsi="Arial" w:cs="Arial"/>
          <w:b/>
          <w:caps/>
          <w:lang w:val="en-GB"/>
        </w:rPr>
      </w:pPr>
      <w:r>
        <w:rPr>
          <w:rFonts w:ascii="Arial" w:hAnsi="Arial" w:cs="Arial"/>
          <w:b/>
          <w:caps/>
          <w:lang w:val="en-GB"/>
        </w:rPr>
        <w:lastRenderedPageBreak/>
        <w:t>service contract</w:t>
      </w:r>
    </w:p>
    <w:p w14:paraId="1C95DDFA" w14:textId="77777777" w:rsidR="00E26C7F" w:rsidRPr="005C59E8" w:rsidRDefault="00E26C7F" w:rsidP="00CA7C0C">
      <w:pPr>
        <w:jc w:val="center"/>
        <w:rPr>
          <w:rFonts w:ascii="Arial" w:hAnsi="Arial" w:cs="Arial"/>
          <w:b/>
          <w:caps/>
          <w:lang w:val="en-GB"/>
        </w:rPr>
      </w:pPr>
    </w:p>
    <w:p w14:paraId="1C95DDFB" w14:textId="77777777" w:rsidR="00CA7C0C" w:rsidRPr="005C59E8" w:rsidRDefault="00CA7C0C" w:rsidP="00CA7C0C">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C95DDFC" w14:textId="77777777" w:rsidR="00CA7C0C" w:rsidRPr="005C59E8" w:rsidRDefault="00CA7C0C" w:rsidP="00CA7C0C">
      <w:pPr>
        <w:jc w:val="center"/>
        <w:outlineLvl w:val="0"/>
        <w:rPr>
          <w:rFonts w:ascii="Arial" w:hAnsi="Arial" w:cs="Arial"/>
          <w:b/>
          <w:sz w:val="20"/>
          <w:szCs w:val="20"/>
          <w:lang w:val="en-GB"/>
        </w:rPr>
      </w:pPr>
    </w:p>
    <w:p w14:paraId="1C95DDFD" w14:textId="77777777" w:rsidR="00CA7C0C" w:rsidRPr="00EF7F82" w:rsidRDefault="00CA7C0C" w:rsidP="00CA7C0C">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1C95DDFE" w14:textId="77777777" w:rsidR="00CA7C0C" w:rsidRDefault="00CA7C0C" w:rsidP="00CA7C0C">
      <w:pPr>
        <w:rPr>
          <w:rFonts w:ascii="Arial (W1)" w:hAnsi="Arial (W1)" w:cs="Arial"/>
          <w:b/>
          <w:i/>
          <w:sz w:val="20"/>
          <w:szCs w:val="20"/>
          <w:lang w:val="en-GB"/>
        </w:rPr>
      </w:pPr>
    </w:p>
    <w:p w14:paraId="1C95DDFF"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C95DE00"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 ("The Contracting Authority"),</w:t>
      </w:r>
    </w:p>
    <w:p w14:paraId="1C95DE01" w14:textId="77777777" w:rsidR="00CA7C0C" w:rsidRPr="005C59E8" w:rsidRDefault="00CA7C0C" w:rsidP="00CA7C0C">
      <w:pPr>
        <w:rPr>
          <w:rFonts w:ascii="Arial" w:hAnsi="Arial" w:cs="Arial"/>
          <w:sz w:val="20"/>
          <w:szCs w:val="20"/>
          <w:lang w:val="en-GB"/>
        </w:rPr>
      </w:pPr>
    </w:p>
    <w:p w14:paraId="1C95DE02" w14:textId="77777777" w:rsidR="00CA7C0C" w:rsidRPr="005C59E8" w:rsidRDefault="00CA7C0C" w:rsidP="00CA7C0C">
      <w:pPr>
        <w:jc w:val="right"/>
        <w:rPr>
          <w:rFonts w:ascii="Arial" w:hAnsi="Arial" w:cs="Arial"/>
          <w:sz w:val="20"/>
          <w:szCs w:val="20"/>
          <w:lang w:val="en-GB"/>
        </w:rPr>
      </w:pPr>
      <w:r w:rsidRPr="005C59E8">
        <w:rPr>
          <w:rFonts w:ascii="Arial" w:hAnsi="Arial" w:cs="Arial"/>
          <w:sz w:val="20"/>
          <w:szCs w:val="20"/>
          <w:lang w:val="en-GB"/>
        </w:rPr>
        <w:t>of the one part,</w:t>
      </w:r>
    </w:p>
    <w:p w14:paraId="1C95DE03"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and</w:t>
      </w:r>
    </w:p>
    <w:p w14:paraId="1C95DE04" w14:textId="77777777" w:rsidR="00CA7C0C" w:rsidRPr="005C59E8" w:rsidRDefault="00CA7C0C" w:rsidP="00CA7C0C">
      <w:pPr>
        <w:rPr>
          <w:rFonts w:ascii="Arial" w:hAnsi="Arial" w:cs="Arial"/>
          <w:sz w:val="20"/>
          <w:szCs w:val="20"/>
          <w:lang w:val="en-GB"/>
        </w:rPr>
      </w:pPr>
    </w:p>
    <w:p w14:paraId="1C95DE05"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C95DE06"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1C95DE07" w14:textId="77777777" w:rsidR="00CA7C0C" w:rsidRPr="005C59E8" w:rsidRDefault="00CA7C0C" w:rsidP="00CA7C0C">
      <w:pPr>
        <w:rPr>
          <w:rFonts w:ascii="Arial" w:hAnsi="Arial" w:cs="Arial"/>
          <w:sz w:val="20"/>
          <w:szCs w:val="20"/>
          <w:lang w:val="en-GB"/>
        </w:rPr>
      </w:pPr>
    </w:p>
    <w:p w14:paraId="1C95DE08" w14:textId="77777777" w:rsidR="00CA7C0C" w:rsidRPr="005C59E8" w:rsidRDefault="00CA7C0C" w:rsidP="00CA7C0C">
      <w:pPr>
        <w:rPr>
          <w:rFonts w:ascii="Arial" w:hAnsi="Arial" w:cs="Arial"/>
          <w:sz w:val="20"/>
          <w:szCs w:val="20"/>
          <w:lang w:val="en-GB"/>
        </w:rPr>
      </w:pPr>
    </w:p>
    <w:p w14:paraId="1C95DE09"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1C95DE0A"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C95DE0B"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Pr="005C59E8">
        <w:rPr>
          <w:rFonts w:ascii="Arial" w:hAnsi="Arial" w:cs="Arial"/>
          <w:sz w:val="20"/>
          <w:szCs w:val="20"/>
          <w:lang w:val="en-GB"/>
        </w:rPr>
        <w:t>:</w:t>
      </w:r>
    </w:p>
    <w:p w14:paraId="1C95DE0C" w14:textId="77777777" w:rsidR="00CA7C0C" w:rsidRDefault="00CA7C0C" w:rsidP="00CA7C0C">
      <w:pPr>
        <w:rPr>
          <w:rFonts w:ascii="Arial" w:hAnsi="Arial" w:cs="Arial"/>
          <w:sz w:val="20"/>
          <w:szCs w:val="20"/>
          <w:lang w:val="en-GB"/>
        </w:rPr>
      </w:pPr>
    </w:p>
    <w:p w14:paraId="1C95DE0D" w14:textId="77777777" w:rsidR="0064778C" w:rsidRDefault="0064778C" w:rsidP="00CA7C0C">
      <w:pPr>
        <w:keepNext/>
        <w:jc w:val="both"/>
        <w:rPr>
          <w:rFonts w:ascii="Arial" w:hAnsi="Arial" w:cs="Arial"/>
          <w:sz w:val="20"/>
          <w:szCs w:val="20"/>
          <w:lang w:val="en-GB"/>
        </w:rPr>
      </w:pPr>
    </w:p>
    <w:p w14:paraId="1C95DE0E" w14:textId="77777777" w:rsidR="00CA7C0C" w:rsidRDefault="00CA7C0C" w:rsidP="00CA7C0C">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1BA927B" w14:textId="7CB181D9" w:rsidR="00C27500" w:rsidRDefault="00C27500" w:rsidP="00CA7C0C">
      <w:pPr>
        <w:keepNext/>
        <w:jc w:val="both"/>
        <w:rPr>
          <w:rFonts w:ascii="Arial" w:hAnsi="Arial" w:cs="Arial"/>
          <w:sz w:val="20"/>
          <w:szCs w:val="20"/>
          <w:lang w:val="en-GB"/>
        </w:rPr>
      </w:pPr>
    </w:p>
    <w:p w14:paraId="2097DACC" w14:textId="77777777" w:rsidR="00C27500" w:rsidRDefault="00C27500" w:rsidP="00CA7C0C">
      <w:pPr>
        <w:keepNext/>
        <w:jc w:val="both"/>
        <w:rPr>
          <w:rFonts w:ascii="Arial" w:hAnsi="Arial" w:cs="Arial"/>
          <w:sz w:val="20"/>
          <w:szCs w:val="20"/>
          <w:lang w:val="en-GB"/>
        </w:rPr>
      </w:pPr>
    </w:p>
    <w:p w14:paraId="2DF8AFD6" w14:textId="387E6329" w:rsidR="00624940" w:rsidRDefault="00624940" w:rsidP="00CA7C0C">
      <w:pPr>
        <w:keepNext/>
        <w:jc w:val="both"/>
        <w:rPr>
          <w:rFonts w:ascii="Arial" w:hAnsi="Arial" w:cs="Arial"/>
          <w:sz w:val="20"/>
          <w:szCs w:val="20"/>
          <w:lang w:val="en-GB"/>
        </w:rPr>
      </w:pPr>
      <w:r>
        <w:rPr>
          <w:rFonts w:ascii="Arial" w:hAnsi="Arial" w:cs="Arial"/>
          <w:b/>
          <w:sz w:val="20"/>
          <w:szCs w:val="20"/>
          <w:lang w:val="en-GB"/>
        </w:rPr>
        <w:t>For the Contractor</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proofErr w:type="gramStart"/>
      <w:r>
        <w:rPr>
          <w:rFonts w:ascii="Arial" w:hAnsi="Arial" w:cs="Arial"/>
          <w:b/>
          <w:sz w:val="20"/>
          <w:szCs w:val="20"/>
          <w:lang w:val="en-GB"/>
        </w:rPr>
        <w:t>For</w:t>
      </w:r>
      <w:proofErr w:type="gramEnd"/>
      <w:r>
        <w:rPr>
          <w:rFonts w:ascii="Arial" w:hAnsi="Arial" w:cs="Arial"/>
          <w:b/>
          <w:sz w:val="20"/>
          <w:szCs w:val="20"/>
          <w:lang w:val="en-GB"/>
        </w:rPr>
        <w:t xml:space="preserve"> the Contracting Authority</w:t>
      </w:r>
    </w:p>
    <w:p w14:paraId="63AEDB22" w14:textId="77777777" w:rsidR="00624940" w:rsidRDefault="00624940" w:rsidP="00CA7C0C">
      <w:pPr>
        <w:keepNext/>
        <w:jc w:val="both"/>
        <w:rPr>
          <w:rFonts w:ascii="Arial" w:hAnsi="Arial" w:cs="Arial"/>
          <w:sz w:val="20"/>
          <w:szCs w:val="20"/>
          <w:lang w:val="en-GB"/>
        </w:rPr>
      </w:pPr>
    </w:p>
    <w:p w14:paraId="46198CE1" w14:textId="3FB3B04A" w:rsidR="00624940" w:rsidRDefault="00624940" w:rsidP="00CA7C0C">
      <w:pPr>
        <w:keepNext/>
        <w:jc w:val="both"/>
        <w:rPr>
          <w:rFonts w:ascii="Arial" w:hAnsi="Arial" w:cs="Arial"/>
          <w:sz w:val="20"/>
          <w:szCs w:val="20"/>
          <w:lang w:val="en-GB"/>
        </w:rPr>
      </w:pPr>
      <w:r>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roofErr w:type="spellStart"/>
      <w:r>
        <w:rPr>
          <w:rFonts w:ascii="Arial" w:hAnsi="Arial" w:cs="Arial"/>
          <w:sz w:val="20"/>
          <w:szCs w:val="20"/>
          <w:lang w:val="en-GB"/>
        </w:rPr>
        <w:t>Name</w:t>
      </w:r>
      <w:proofErr w:type="spellEnd"/>
    </w:p>
    <w:p w14:paraId="5D3E724C" w14:textId="77777777" w:rsidR="00624940" w:rsidRDefault="00624940" w:rsidP="00CA7C0C">
      <w:pPr>
        <w:keepNext/>
        <w:jc w:val="both"/>
        <w:rPr>
          <w:rFonts w:ascii="Arial" w:hAnsi="Arial" w:cs="Arial"/>
          <w:sz w:val="20"/>
          <w:szCs w:val="20"/>
          <w:lang w:val="en-GB"/>
        </w:rPr>
      </w:pPr>
    </w:p>
    <w:p w14:paraId="6B7EE930" w14:textId="77777777" w:rsidR="00624940" w:rsidRDefault="00624940" w:rsidP="00CA7C0C">
      <w:pPr>
        <w:keepNext/>
        <w:jc w:val="both"/>
        <w:rPr>
          <w:rFonts w:ascii="Arial" w:hAnsi="Arial" w:cs="Arial"/>
          <w:sz w:val="20"/>
          <w:szCs w:val="20"/>
          <w:lang w:val="en-GB"/>
        </w:rPr>
      </w:pPr>
    </w:p>
    <w:p w14:paraId="7EC4BC43" w14:textId="68656E12" w:rsidR="00624940" w:rsidRDefault="00624940" w:rsidP="00CA7C0C">
      <w:pPr>
        <w:keepNext/>
        <w:jc w:val="both"/>
        <w:rPr>
          <w:rFonts w:ascii="Arial" w:hAnsi="Arial" w:cs="Arial"/>
          <w:sz w:val="20"/>
          <w:szCs w:val="20"/>
          <w:lang w:val="en-GB"/>
        </w:rPr>
      </w:pPr>
      <w:r>
        <w:rPr>
          <w:rFonts w:ascii="Arial" w:hAnsi="Arial" w:cs="Arial"/>
          <w:sz w:val="20"/>
          <w:szCs w:val="20"/>
          <w:lang w:val="en-GB"/>
        </w:rPr>
        <w:t>Title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roofErr w:type="spellStart"/>
      <w:r>
        <w:rPr>
          <w:rFonts w:ascii="Arial" w:hAnsi="Arial" w:cs="Arial"/>
          <w:sz w:val="20"/>
          <w:szCs w:val="20"/>
          <w:lang w:val="en-GB"/>
        </w:rPr>
        <w:t>Title</w:t>
      </w:r>
      <w:proofErr w:type="spellEnd"/>
    </w:p>
    <w:p w14:paraId="5C7750D9" w14:textId="77777777" w:rsidR="00624940" w:rsidRDefault="00624940" w:rsidP="00CA7C0C">
      <w:pPr>
        <w:keepNext/>
        <w:jc w:val="both"/>
        <w:rPr>
          <w:rFonts w:ascii="Arial" w:hAnsi="Arial" w:cs="Arial"/>
          <w:sz w:val="20"/>
          <w:szCs w:val="20"/>
          <w:lang w:val="en-GB"/>
        </w:rPr>
      </w:pPr>
    </w:p>
    <w:p w14:paraId="163C8F32" w14:textId="77777777" w:rsidR="00624940" w:rsidRDefault="00624940" w:rsidP="00CA7C0C">
      <w:pPr>
        <w:keepNext/>
        <w:jc w:val="both"/>
        <w:rPr>
          <w:rFonts w:ascii="Arial" w:hAnsi="Arial" w:cs="Arial"/>
          <w:sz w:val="20"/>
          <w:szCs w:val="20"/>
          <w:lang w:val="en-GB"/>
        </w:rPr>
      </w:pPr>
    </w:p>
    <w:p w14:paraId="2C4E1ECC" w14:textId="4124222B" w:rsidR="00624940" w:rsidRDefault="00624940" w:rsidP="00CA7C0C">
      <w:pPr>
        <w:keepNext/>
        <w:jc w:val="both"/>
        <w:rPr>
          <w:rFonts w:ascii="Arial" w:hAnsi="Arial" w:cs="Arial"/>
          <w:sz w:val="20"/>
          <w:szCs w:val="20"/>
          <w:lang w:val="en-GB"/>
        </w:rPr>
      </w:pPr>
      <w:r>
        <w:rPr>
          <w:rFonts w:ascii="Arial" w:hAnsi="Arial" w:cs="Arial"/>
          <w:sz w:val="20"/>
          <w:szCs w:val="20"/>
          <w:lang w:val="en-GB"/>
        </w:rPr>
        <w:t>Signature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roofErr w:type="spellStart"/>
      <w:r>
        <w:rPr>
          <w:rFonts w:ascii="Arial" w:hAnsi="Arial" w:cs="Arial"/>
          <w:sz w:val="20"/>
          <w:szCs w:val="20"/>
          <w:lang w:val="en-GB"/>
        </w:rPr>
        <w:t>Signature</w:t>
      </w:r>
      <w:proofErr w:type="spellEnd"/>
    </w:p>
    <w:p w14:paraId="4C004356" w14:textId="77777777" w:rsidR="00624940" w:rsidRDefault="00624940" w:rsidP="00CA7C0C">
      <w:pPr>
        <w:keepNext/>
        <w:jc w:val="both"/>
        <w:rPr>
          <w:rFonts w:ascii="Arial" w:hAnsi="Arial" w:cs="Arial"/>
          <w:sz w:val="20"/>
          <w:szCs w:val="20"/>
          <w:lang w:val="en-GB"/>
        </w:rPr>
      </w:pPr>
    </w:p>
    <w:p w14:paraId="223FA2FD" w14:textId="77777777" w:rsidR="00624940" w:rsidRDefault="00624940" w:rsidP="00CA7C0C">
      <w:pPr>
        <w:keepNext/>
        <w:jc w:val="both"/>
        <w:rPr>
          <w:rFonts w:ascii="Arial" w:hAnsi="Arial" w:cs="Arial"/>
          <w:sz w:val="20"/>
          <w:szCs w:val="20"/>
          <w:lang w:val="en-GB"/>
        </w:rPr>
      </w:pPr>
    </w:p>
    <w:p w14:paraId="7E5C95CE" w14:textId="40EBEE21" w:rsidR="00624940" w:rsidRPr="00624940" w:rsidRDefault="00624940" w:rsidP="00CA7C0C">
      <w:pPr>
        <w:keepNext/>
        <w:jc w:val="both"/>
        <w:rPr>
          <w:rFonts w:ascii="Arial" w:hAnsi="Arial" w:cs="Arial"/>
          <w:sz w:val="20"/>
          <w:szCs w:val="20"/>
          <w:lang w:val="en-GB"/>
        </w:rPr>
      </w:pPr>
      <w:r>
        <w:rPr>
          <w:rFonts w:ascii="Arial" w:hAnsi="Arial" w:cs="Arial"/>
          <w:sz w:val="20"/>
          <w:szCs w:val="20"/>
          <w:lang w:val="en-GB"/>
        </w:rPr>
        <w:t>Date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roofErr w:type="spellStart"/>
      <w:r>
        <w:rPr>
          <w:rFonts w:ascii="Arial" w:hAnsi="Arial" w:cs="Arial"/>
          <w:sz w:val="20"/>
          <w:szCs w:val="20"/>
          <w:lang w:val="en-GB"/>
        </w:rPr>
        <w:t>Date</w:t>
      </w:r>
      <w:proofErr w:type="spellEnd"/>
    </w:p>
    <w:p w14:paraId="1C95DE0F" w14:textId="77777777" w:rsidR="00CA7C0C" w:rsidRPr="005C59E8" w:rsidRDefault="00CA7C0C" w:rsidP="00CA7C0C">
      <w:pPr>
        <w:keepNext/>
        <w:ind w:left="567" w:hanging="567"/>
        <w:jc w:val="both"/>
        <w:rPr>
          <w:rFonts w:ascii="Arial" w:hAnsi="Arial" w:cs="Arial"/>
          <w:sz w:val="20"/>
          <w:szCs w:val="20"/>
          <w:lang w:val="en-GB"/>
        </w:rPr>
      </w:pPr>
    </w:p>
    <w:p w14:paraId="1C95DE10" w14:textId="77777777" w:rsidR="00CA7C0C" w:rsidRPr="005C59E8" w:rsidRDefault="00CA7C0C" w:rsidP="00CA7C0C">
      <w:pPr>
        <w:keepNext/>
        <w:ind w:left="567" w:hanging="567"/>
        <w:jc w:val="both"/>
        <w:rPr>
          <w:rFonts w:ascii="Arial" w:hAnsi="Arial" w:cs="Arial"/>
          <w:sz w:val="20"/>
          <w:szCs w:val="20"/>
          <w:lang w:val="en-GB"/>
        </w:rPr>
      </w:pPr>
    </w:p>
    <w:p w14:paraId="1C95DE33" w14:textId="77777777" w:rsidR="0064778C" w:rsidRDefault="0064778C" w:rsidP="005255DC">
      <w:pPr>
        <w:rPr>
          <w:rFonts w:ascii="Arial" w:hAnsi="Arial" w:cs="Arial"/>
          <w:sz w:val="20"/>
          <w:lang w:val="en-US"/>
        </w:rPr>
      </w:pPr>
    </w:p>
    <w:p w14:paraId="1C95DE34" w14:textId="77777777" w:rsidR="0064778C" w:rsidRDefault="0064778C" w:rsidP="005255DC">
      <w:pPr>
        <w:rPr>
          <w:rFonts w:ascii="Arial" w:hAnsi="Arial" w:cs="Arial"/>
          <w:sz w:val="20"/>
          <w:lang w:val="en-US"/>
        </w:rPr>
      </w:pPr>
    </w:p>
    <w:p w14:paraId="1C95DE35" w14:textId="77777777" w:rsidR="005255DC" w:rsidRDefault="005255DC" w:rsidP="005255DC">
      <w:pPr>
        <w:rPr>
          <w:rFonts w:ascii="Arial" w:hAnsi="Arial" w:cs="Arial"/>
          <w:sz w:val="20"/>
          <w:lang w:val="en-US"/>
        </w:rPr>
      </w:pPr>
      <w:r w:rsidRPr="000E3899">
        <w:rPr>
          <w:rFonts w:ascii="Arial" w:hAnsi="Arial" w:cs="Arial"/>
          <w:sz w:val="20"/>
          <w:lang w:val="en-US"/>
        </w:rPr>
        <w:t xml:space="preserve">This Contract shall be signed and stamped by the </w:t>
      </w:r>
      <w:r w:rsidR="00F5417F">
        <w:rPr>
          <w:rFonts w:ascii="Arial" w:hAnsi="Arial" w:cs="Arial"/>
          <w:sz w:val="20"/>
          <w:lang w:val="en-US"/>
        </w:rPr>
        <w:t>C</w:t>
      </w:r>
      <w:r>
        <w:rPr>
          <w:rFonts w:ascii="Arial" w:hAnsi="Arial" w:cs="Arial"/>
          <w:sz w:val="20"/>
          <w:lang w:val="en-US"/>
        </w:rPr>
        <w:t>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1C95DE36" w14:textId="77777777" w:rsidR="00CA7C0C" w:rsidRPr="00E033E8" w:rsidRDefault="00CA7C0C" w:rsidP="00CA7C0C">
      <w:pPr>
        <w:jc w:val="center"/>
        <w:rPr>
          <w:rFonts w:ascii="Arial" w:hAnsi="Arial" w:cs="Arial"/>
          <w:b/>
          <w:lang w:val="en-GB"/>
        </w:rPr>
      </w:pPr>
      <w:r>
        <w:rPr>
          <w:rFonts w:ascii="Arial" w:hAnsi="Arial" w:cs="Arial"/>
          <w:sz w:val="20"/>
          <w:szCs w:val="20"/>
          <w:lang w:val="en-GB"/>
        </w:rPr>
        <w:br w:type="page"/>
      </w:r>
      <w:r w:rsidRPr="00E033E8">
        <w:rPr>
          <w:rFonts w:ascii="Arial" w:hAnsi="Arial" w:cs="Arial"/>
          <w:b/>
          <w:lang w:val="en-GB"/>
        </w:rPr>
        <w:lastRenderedPageBreak/>
        <w:t>Special conditions</w:t>
      </w:r>
    </w:p>
    <w:p w14:paraId="1C95DE37" w14:textId="77777777" w:rsidR="00CA7C0C" w:rsidRPr="005C59E8" w:rsidRDefault="00CA7C0C" w:rsidP="00CA7C0C">
      <w:pPr>
        <w:jc w:val="center"/>
        <w:outlineLvl w:val="0"/>
        <w:rPr>
          <w:rFonts w:ascii="Arial" w:hAnsi="Arial" w:cs="Arial"/>
          <w:sz w:val="20"/>
          <w:szCs w:val="20"/>
          <w:lang w:val="en-GB"/>
        </w:rPr>
      </w:pPr>
    </w:p>
    <w:p w14:paraId="1C95DE38" w14:textId="77777777" w:rsidR="00CA7C0C" w:rsidRPr="00D1481A" w:rsidRDefault="00CA7C0C" w:rsidP="0064778C">
      <w:pPr>
        <w:numPr>
          <w:ilvl w:val="0"/>
          <w:numId w:val="1"/>
        </w:numPr>
        <w:tabs>
          <w:tab w:val="left" w:pos="-709"/>
        </w:tabs>
        <w:spacing w:before="240"/>
        <w:outlineLvl w:val="0"/>
        <w:rPr>
          <w:rFonts w:ascii="Arial" w:hAnsi="Arial" w:cs="Arial"/>
          <w:b/>
          <w:sz w:val="20"/>
          <w:szCs w:val="20"/>
          <w:lang w:val="en-GB"/>
        </w:rPr>
      </w:pPr>
      <w:r w:rsidRPr="00D1481A">
        <w:rPr>
          <w:rFonts w:ascii="Arial" w:hAnsi="Arial" w:cs="Arial"/>
          <w:b/>
          <w:sz w:val="20"/>
          <w:szCs w:val="20"/>
          <w:lang w:val="en-GB"/>
        </w:rPr>
        <w:t>Scope of services</w:t>
      </w:r>
    </w:p>
    <w:p w14:paraId="1C95DE39" w14:textId="77777777" w:rsidR="00CA7C0C" w:rsidRDefault="00CA7C0C" w:rsidP="00CA7C0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0F08F9" w:rsidRPr="00543AD0">
        <w:rPr>
          <w:rFonts w:ascii="Arial" w:hAnsi="Arial" w:cs="Arial"/>
          <w:sz w:val="20"/>
          <w:szCs w:val="20"/>
          <w:highlight w:val="cyan"/>
          <w:lang w:val="en-GB"/>
        </w:rPr>
        <w:t>(</w:t>
      </w:r>
      <w:r w:rsidR="000F08F9" w:rsidRPr="00E40883">
        <w:rPr>
          <w:rFonts w:ascii="Arial" w:hAnsi="Arial" w:cs="Arial"/>
          <w:sz w:val="20"/>
          <w:szCs w:val="20"/>
          <w:highlight w:val="cyan"/>
          <w:lang w:val="en-GB"/>
        </w:rPr>
        <w:t xml:space="preserve">Option: </w:t>
      </w:r>
      <w:r w:rsidRPr="000F08F9">
        <w:rPr>
          <w:rFonts w:ascii="Arial" w:hAnsi="Arial" w:cs="Arial"/>
          <w:sz w:val="20"/>
          <w:szCs w:val="20"/>
          <w:highlight w:val="cyan"/>
          <w:lang w:val="en-GB"/>
        </w:rPr>
        <w:t xml:space="preserve">and further specified in the Organisation </w:t>
      </w:r>
      <w:r w:rsidR="000F08F9">
        <w:rPr>
          <w:rFonts w:ascii="Arial" w:hAnsi="Arial" w:cs="Arial"/>
          <w:sz w:val="20"/>
          <w:szCs w:val="20"/>
          <w:highlight w:val="cyan"/>
          <w:lang w:val="en-GB"/>
        </w:rPr>
        <w:t>and Methodology</w:t>
      </w:r>
      <w:r w:rsidRPr="00E40883">
        <w:rPr>
          <w:rFonts w:ascii="Arial" w:hAnsi="Arial" w:cs="Arial"/>
          <w:sz w:val="20"/>
          <w:szCs w:val="20"/>
          <w:highlight w:val="cyan"/>
          <w:lang w:val="en-GB"/>
        </w:rPr>
        <w:t>)</w:t>
      </w:r>
      <w:r w:rsidR="000F08F9">
        <w:rPr>
          <w:rFonts w:ascii="Arial" w:hAnsi="Arial" w:cs="Arial"/>
          <w:sz w:val="20"/>
          <w:szCs w:val="20"/>
          <w:lang w:val="en-GB"/>
        </w:rPr>
        <w:t>.</w:t>
      </w:r>
      <w:r>
        <w:rPr>
          <w:rFonts w:ascii="Arial" w:hAnsi="Arial" w:cs="Arial"/>
          <w:sz w:val="20"/>
          <w:szCs w:val="20"/>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1C95DE3A" w14:textId="77777777" w:rsidR="0064778C" w:rsidRPr="005C59E8" w:rsidRDefault="0064778C" w:rsidP="00CA7C0C">
      <w:pPr>
        <w:pStyle w:val="PlainText"/>
        <w:rPr>
          <w:rFonts w:ascii="Arial" w:hAnsi="Arial" w:cs="Arial"/>
          <w:lang w:val="en-GB"/>
        </w:rPr>
      </w:pPr>
    </w:p>
    <w:p w14:paraId="1C95DE3B"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Commencement D</w:t>
      </w:r>
      <w:r w:rsidRPr="005C59E8">
        <w:rPr>
          <w:rFonts w:ascii="Arial" w:hAnsi="Arial" w:cs="Arial"/>
          <w:b/>
          <w:sz w:val="20"/>
          <w:szCs w:val="20"/>
          <w:lang w:val="en-GB"/>
        </w:rPr>
        <w:t xml:space="preserve">ate </w:t>
      </w:r>
    </w:p>
    <w:p w14:paraId="1C95DE3C" w14:textId="77777777" w:rsidR="00CA7C0C" w:rsidRDefault="00CA7C0C" w:rsidP="00CA7C0C">
      <w:pPr>
        <w:pStyle w:val="PlainText"/>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0F08F9">
        <w:rPr>
          <w:rFonts w:ascii="Arial" w:hAnsi="Arial" w:cs="Arial"/>
          <w:lang w:val="en-GB"/>
        </w:rPr>
        <w:t>.</w:t>
      </w:r>
    </w:p>
    <w:p w14:paraId="1C95DE3D" w14:textId="77777777" w:rsidR="00CA7C0C" w:rsidRPr="005C59E8" w:rsidRDefault="00CA7C0C" w:rsidP="00CA7C0C">
      <w:pPr>
        <w:pStyle w:val="PlainText"/>
        <w:tabs>
          <w:tab w:val="left" w:pos="1260"/>
        </w:tabs>
        <w:rPr>
          <w:rFonts w:ascii="Arial" w:hAnsi="Arial" w:cs="Arial"/>
          <w:color w:val="FF0000"/>
          <w:lang w:val="en-GB"/>
        </w:rPr>
      </w:pPr>
    </w:p>
    <w:p w14:paraId="1C95DE3E" w14:textId="77777777" w:rsidR="00CA7C0C" w:rsidRDefault="00CA7C0C" w:rsidP="00CA7C0C">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1C95DE3F" w14:textId="77777777" w:rsidR="00CA7C0C" w:rsidRDefault="00CA7C0C" w:rsidP="00CA7C0C">
      <w:pPr>
        <w:pStyle w:val="PlainText"/>
        <w:tabs>
          <w:tab w:val="left" w:pos="1260"/>
        </w:tabs>
        <w:rPr>
          <w:rFonts w:ascii="Arial" w:hAnsi="Arial" w:cs="Arial"/>
          <w:b/>
          <w:lang w:val="en-GB"/>
        </w:rPr>
      </w:pPr>
      <w:r w:rsidRPr="00820D13">
        <w:rPr>
          <w:rFonts w:ascii="Arial" w:hAnsi="Arial" w:cs="Arial"/>
          <w:b/>
          <w:highlight w:val="red"/>
          <w:lang w:val="en-GB"/>
        </w:rPr>
        <w:t xml:space="preserve">(Note: please select </w:t>
      </w:r>
      <w:r>
        <w:rPr>
          <w:rFonts w:ascii="Arial" w:hAnsi="Arial" w:cs="Arial"/>
          <w:b/>
          <w:highlight w:val="red"/>
          <w:lang w:val="en-GB"/>
        </w:rPr>
        <w:t>one option</w:t>
      </w:r>
      <w:r w:rsidRPr="00820D13">
        <w:rPr>
          <w:rFonts w:ascii="Arial" w:hAnsi="Arial" w:cs="Arial"/>
          <w:b/>
          <w:highlight w:val="red"/>
          <w:lang w:val="en-GB"/>
        </w:rPr>
        <w:t xml:space="preserve"> or insert own text, </w:t>
      </w:r>
      <w:proofErr w:type="gramStart"/>
      <w:r w:rsidRPr="00820D13">
        <w:rPr>
          <w:rFonts w:ascii="Arial" w:hAnsi="Arial" w:cs="Arial"/>
          <w:b/>
          <w:highlight w:val="red"/>
          <w:lang w:val="en-GB"/>
        </w:rPr>
        <w:t>e.g.</w:t>
      </w:r>
      <w:proofErr w:type="gramEnd"/>
      <w:r w:rsidRPr="00820D13">
        <w:rPr>
          <w:rFonts w:ascii="Arial" w:hAnsi="Arial" w:cs="Arial"/>
          <w:b/>
          <w:highlight w:val="red"/>
          <w:lang w:val="en-GB"/>
        </w:rPr>
        <w:t xml:space="preserve"> a specific date. To be adjusted to the specific </w:t>
      </w:r>
      <w:r w:rsidR="00B02F17">
        <w:rPr>
          <w:rFonts w:ascii="Arial" w:hAnsi="Arial" w:cs="Arial"/>
          <w:b/>
          <w:highlight w:val="red"/>
          <w:lang w:val="en-GB"/>
        </w:rPr>
        <w:t>c</w:t>
      </w:r>
      <w:r w:rsidRPr="00820D13">
        <w:rPr>
          <w:rFonts w:ascii="Arial" w:hAnsi="Arial" w:cs="Arial"/>
          <w:b/>
          <w:highlight w:val="red"/>
          <w:lang w:val="en-GB"/>
        </w:rPr>
        <w:t>ontract)</w:t>
      </w:r>
    </w:p>
    <w:p w14:paraId="1C95DE40" w14:textId="77777777" w:rsidR="0064778C" w:rsidRDefault="0064778C" w:rsidP="00CA7C0C">
      <w:pPr>
        <w:pStyle w:val="PlainText"/>
        <w:tabs>
          <w:tab w:val="left" w:pos="1260"/>
        </w:tabs>
        <w:rPr>
          <w:rFonts w:ascii="Arial" w:hAnsi="Arial" w:cs="Arial"/>
          <w:b/>
          <w:i/>
          <w:lang w:val="en-GB"/>
        </w:rPr>
      </w:pPr>
    </w:p>
    <w:p w14:paraId="1C95DE41" w14:textId="77777777" w:rsidR="00CA7C0C" w:rsidRPr="007D560D" w:rsidRDefault="0086137D" w:rsidP="0064778C">
      <w:pPr>
        <w:numPr>
          <w:ilvl w:val="0"/>
          <w:numId w:val="1"/>
        </w:numPr>
        <w:spacing w:before="240"/>
        <w:jc w:val="both"/>
        <w:outlineLvl w:val="0"/>
        <w:rPr>
          <w:rFonts w:ascii="Arial" w:hAnsi="Arial" w:cs="Arial"/>
          <w:b/>
          <w:sz w:val="20"/>
          <w:szCs w:val="20"/>
          <w:lang w:val="en-GB"/>
        </w:rPr>
      </w:pPr>
      <w:r w:rsidRPr="0086137D">
        <w:rPr>
          <w:rFonts w:ascii="Arial" w:hAnsi="Arial" w:cs="Arial"/>
          <w:b/>
          <w:sz w:val="20"/>
          <w:szCs w:val="20"/>
          <w:lang w:val="en-GB"/>
        </w:rPr>
        <w:t>Period of implementation</w:t>
      </w:r>
    </w:p>
    <w:p w14:paraId="1C95DE42" w14:textId="77777777" w:rsidR="00CA7C0C" w:rsidRDefault="00CA7C0C" w:rsidP="00CA7C0C">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C95DE43" w14:textId="77777777" w:rsidR="0064778C" w:rsidRPr="00D25A72" w:rsidRDefault="0064778C" w:rsidP="00CA7C0C">
      <w:pPr>
        <w:pStyle w:val="PlainText"/>
        <w:rPr>
          <w:rFonts w:ascii="Arial" w:hAnsi="Arial" w:cs="Arial"/>
          <w:lang w:val="en-GB"/>
        </w:rPr>
      </w:pPr>
    </w:p>
    <w:p w14:paraId="1C95DE44" w14:textId="77777777" w:rsidR="00CA7C0C" w:rsidRPr="004E2C4B" w:rsidRDefault="00CA7C0C" w:rsidP="0064778C">
      <w:pPr>
        <w:pStyle w:val="PlainText"/>
        <w:numPr>
          <w:ilvl w:val="0"/>
          <w:numId w:val="1"/>
        </w:numPr>
        <w:spacing w:before="240"/>
        <w:rPr>
          <w:rFonts w:ascii="Arial" w:hAnsi="Arial" w:cs="Arial"/>
          <w:b/>
          <w:lang w:val="en-GB"/>
        </w:rPr>
      </w:pPr>
      <w:r w:rsidRPr="004E2C4B">
        <w:rPr>
          <w:rFonts w:ascii="Arial" w:hAnsi="Arial" w:cs="Arial"/>
          <w:b/>
          <w:lang w:val="en-GB"/>
        </w:rPr>
        <w:t>Delivery of Services</w:t>
      </w:r>
    </w:p>
    <w:p w14:paraId="1C95DE45" w14:textId="77777777" w:rsidR="00CA7C0C" w:rsidRDefault="00CA7C0C" w:rsidP="00CA7C0C">
      <w:pPr>
        <w:pStyle w:val="PlainText"/>
        <w:rPr>
          <w:rFonts w:ascii="Arial" w:hAnsi="Arial" w:cs="Arial"/>
          <w:lang w:val="en-GB"/>
        </w:rPr>
      </w:pPr>
      <w:r>
        <w:rPr>
          <w:rFonts w:ascii="Arial" w:hAnsi="Arial" w:cs="Arial"/>
          <w:lang w:val="en-GB"/>
        </w:rPr>
        <w:t xml:space="preserve">The Contractor agrees to deliver Services to the Contracting Authority pursuant to the Contract, which shall conform with the Terms of References, Annex 1, </w:t>
      </w:r>
      <w:r w:rsidRPr="00820D13">
        <w:rPr>
          <w:rFonts w:ascii="Arial" w:hAnsi="Arial" w:cs="Arial"/>
          <w:highlight w:val="cyan"/>
          <w:lang w:val="en-GB"/>
        </w:rPr>
        <w:t>(option: Organisation and Methodology, Annex 2)</w:t>
      </w:r>
      <w:r>
        <w:rPr>
          <w:rFonts w:ascii="Arial" w:hAnsi="Arial" w:cs="Arial"/>
          <w:lang w:val="en-GB"/>
        </w:rPr>
        <w:t xml:space="preserve"> and the price specified in this Contract. </w:t>
      </w:r>
      <w:r w:rsidRPr="00820D13">
        <w:rPr>
          <w:rFonts w:ascii="Arial" w:hAnsi="Arial" w:cs="Arial"/>
          <w:b/>
          <w:highlight w:val="red"/>
          <w:lang w:val="en-GB"/>
        </w:rPr>
        <w:t>(Note: delete option if not required)</w:t>
      </w:r>
    </w:p>
    <w:p w14:paraId="1C95DE46" w14:textId="77777777" w:rsidR="00CA7C0C" w:rsidRDefault="00CA7C0C" w:rsidP="00CA7C0C">
      <w:pPr>
        <w:pStyle w:val="PlainText"/>
        <w:ind w:left="1304"/>
        <w:rPr>
          <w:rFonts w:ascii="Arial" w:hAnsi="Arial" w:cs="Arial"/>
          <w:lang w:val="en-GB"/>
        </w:rPr>
      </w:pPr>
    </w:p>
    <w:p w14:paraId="1C95DE47" w14:textId="77777777" w:rsidR="00CA7C0C" w:rsidRDefault="00CA7C0C" w:rsidP="00CA7C0C">
      <w:pPr>
        <w:pStyle w:val="PlainText"/>
        <w:rPr>
          <w:rFonts w:ascii="Arial" w:hAnsi="Arial" w:cs="Arial"/>
          <w:lang w:val="en-GB"/>
        </w:rPr>
      </w:pPr>
      <w:r>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1C95DE48" w14:textId="77777777" w:rsidR="00CA7C0C" w:rsidRDefault="00CA7C0C" w:rsidP="00CA7C0C">
      <w:pPr>
        <w:pStyle w:val="PlainText"/>
        <w:rPr>
          <w:rFonts w:ascii="Arial" w:hAnsi="Arial" w:cs="Arial"/>
          <w:lang w:val="en-GB"/>
        </w:rPr>
      </w:pPr>
    </w:p>
    <w:p w14:paraId="1C95DE49" w14:textId="77777777" w:rsidR="00CA7C0C" w:rsidRDefault="00CA7C0C" w:rsidP="00CA7C0C">
      <w:pPr>
        <w:pStyle w:val="PlainText"/>
        <w:rPr>
          <w:rFonts w:ascii="Arial" w:hAnsi="Arial" w:cs="Arial"/>
          <w:lang w:val="en-GB"/>
        </w:rPr>
      </w:pPr>
      <w:r>
        <w:rPr>
          <w:rFonts w:ascii="Arial" w:hAnsi="Arial" w:cs="Arial"/>
          <w:lang w:val="en-GB"/>
        </w:rPr>
        <w:t>The Contractor shall cover all costs related to the remedy of an unacceptable Service.</w:t>
      </w:r>
    </w:p>
    <w:p w14:paraId="1C95DE4A" w14:textId="77777777" w:rsidR="00CA7C0C" w:rsidRDefault="00CA7C0C" w:rsidP="00CA7C0C">
      <w:pPr>
        <w:pStyle w:val="PlainText"/>
        <w:rPr>
          <w:rFonts w:ascii="Arial" w:hAnsi="Arial" w:cs="Arial"/>
          <w:lang w:val="en-GB"/>
        </w:rPr>
      </w:pPr>
    </w:p>
    <w:p w14:paraId="1C95DE4B" w14:textId="77777777" w:rsidR="00CA7C0C" w:rsidRDefault="00CA7C0C" w:rsidP="00CA7C0C">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1C95DE4C" w14:textId="77777777" w:rsidR="00CA7C0C" w:rsidRDefault="00CA7C0C" w:rsidP="00CA7C0C">
      <w:pPr>
        <w:ind w:left="1304"/>
        <w:outlineLvl w:val="0"/>
        <w:rPr>
          <w:rFonts w:ascii="Arial" w:hAnsi="Arial" w:cs="Arial"/>
          <w:sz w:val="20"/>
          <w:szCs w:val="20"/>
          <w:lang w:val="en-GB"/>
        </w:rPr>
      </w:pPr>
    </w:p>
    <w:p w14:paraId="1C95DE4D"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1C95DE4E" w14:textId="77777777" w:rsidR="00CA7C0C" w:rsidRPr="007B56B2" w:rsidRDefault="00CA7C0C" w:rsidP="00CA7C0C">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options (or adjust to project requirements) </w:t>
      </w:r>
    </w:p>
    <w:p w14:paraId="1C95DE4F" w14:textId="77777777" w:rsidR="00CA7C0C" w:rsidRPr="003F5523" w:rsidRDefault="00CA7C0C" w:rsidP="00CA7C0C">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 xml:space="preserve">Option 1: Global </w:t>
      </w:r>
      <w:proofErr w:type="gramStart"/>
      <w:r w:rsidRPr="00820D13">
        <w:rPr>
          <w:rFonts w:ascii="Arial" w:hAnsi="Arial" w:cs="Arial"/>
          <w:b/>
          <w:sz w:val="20"/>
          <w:szCs w:val="20"/>
          <w:highlight w:val="cyan"/>
          <w:lang w:val="en-GB"/>
        </w:rPr>
        <w:t>Price)</w:t>
      </w:r>
      <w:r w:rsidRPr="003F5523">
        <w:rPr>
          <w:rFonts w:ascii="Arial" w:hAnsi="Arial" w:cs="Arial"/>
          <w:sz w:val="20"/>
          <w:szCs w:val="20"/>
          <w:lang w:val="en-GB"/>
        </w:rPr>
        <w:t xml:space="preserve">  In</w:t>
      </w:r>
      <w:proofErr w:type="gramEnd"/>
      <w:r w:rsidRPr="003F5523">
        <w:rPr>
          <w:rFonts w:ascii="Arial" w:hAnsi="Arial" w:cs="Arial"/>
          <w:sz w:val="20"/>
          <w:szCs w:val="20"/>
          <w:lang w:val="en-GB"/>
        </w:rPr>
        <w:t xml:space="preserve">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w:t>
      </w:r>
      <w:r w:rsidR="00406517">
        <w:rPr>
          <w:rFonts w:ascii="Arial" w:hAnsi="Arial" w:cs="Arial"/>
          <w:bCs/>
          <w:sz w:val="20"/>
          <w:szCs w:val="20"/>
          <w:lang w:val="en-GB"/>
        </w:rPr>
        <w:t>.</w:t>
      </w:r>
      <w:r w:rsidRPr="003F5523">
        <w:rPr>
          <w:rFonts w:ascii="Arial" w:hAnsi="Arial" w:cs="Arial"/>
          <w:bCs/>
          <w:sz w:val="20"/>
          <w:szCs w:val="20"/>
          <w:lang w:val="en-GB"/>
        </w:rPr>
        <w:t xml:space="preserve">)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406517">
        <w:rPr>
          <w:rFonts w:ascii="Arial" w:hAnsi="Arial" w:cs="Arial"/>
          <w:bCs/>
          <w:sz w:val="20"/>
          <w:szCs w:val="20"/>
          <w:lang w:val="en-GB"/>
        </w:rPr>
        <w:t>.</w:t>
      </w:r>
    </w:p>
    <w:p w14:paraId="1C95DE50" w14:textId="77777777" w:rsidR="00CA7C0C" w:rsidRPr="00CA02E6" w:rsidRDefault="00CA7C0C" w:rsidP="00CA7C0C">
      <w:pPr>
        <w:ind w:left="1304"/>
        <w:jc w:val="both"/>
        <w:rPr>
          <w:highlight w:val="lightGray"/>
          <w:lang w:val="en-GB"/>
        </w:rPr>
      </w:pPr>
    </w:p>
    <w:p w14:paraId="1C95DE51" w14:textId="77777777" w:rsidR="00CA7C0C" w:rsidRPr="00542D1E" w:rsidRDefault="00CA7C0C" w:rsidP="00CA7C0C">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C95DE52"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 xml:space="preserve">’s fee rate, including overhead, profit, all his/her obligations, leave, sick leave, overtime and holiday pay, </w:t>
      </w:r>
      <w:proofErr w:type="gramStart"/>
      <w:r w:rsidRPr="00D33038">
        <w:rPr>
          <w:rFonts w:ascii="Arial" w:hAnsi="Arial" w:cs="Arial"/>
          <w:bCs/>
          <w:sz w:val="20"/>
          <w:szCs w:val="20"/>
          <w:lang w:val="en-GB"/>
        </w:rPr>
        <w:t>taxes</w:t>
      </w:r>
      <w:proofErr w:type="gramEnd"/>
      <w:r w:rsidRPr="00D33038">
        <w:rPr>
          <w:rFonts w:ascii="Arial" w:hAnsi="Arial" w:cs="Arial"/>
          <w:bCs/>
          <w:sz w:val="20"/>
          <w:szCs w:val="20"/>
          <w:lang w:val="en-GB"/>
        </w:rPr>
        <w:t xml:space="preserve">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C95DE53" w14:textId="77777777" w:rsidR="00CA7C0C" w:rsidRPr="00D33038" w:rsidRDefault="00CA7C0C" w:rsidP="00CA7C0C">
      <w:pPr>
        <w:ind w:left="1304"/>
        <w:jc w:val="both"/>
        <w:rPr>
          <w:rFonts w:ascii="Arial" w:hAnsi="Arial" w:cs="Arial"/>
          <w:sz w:val="20"/>
          <w:szCs w:val="20"/>
          <w:lang w:val="en-GB"/>
        </w:rPr>
      </w:pPr>
    </w:p>
    <w:p w14:paraId="1C95DE54"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1C95DE55" w14:textId="77777777" w:rsidR="00CA7C0C" w:rsidRPr="00D33038" w:rsidRDefault="00CA7C0C" w:rsidP="00CA7C0C">
      <w:pPr>
        <w:ind w:left="1304"/>
        <w:rPr>
          <w:rFonts w:ascii="Arial" w:hAnsi="Arial" w:cs="Arial"/>
          <w:sz w:val="20"/>
          <w:szCs w:val="20"/>
          <w:lang w:val="en-GB"/>
        </w:rPr>
      </w:pPr>
    </w:p>
    <w:p w14:paraId="1C95DE56"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C95DE57"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C95DE58"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C95DE59"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C95DE5A"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C95DE5B" w14:textId="77777777" w:rsidR="00CA7C0C" w:rsidRPr="00D33038" w:rsidRDefault="00CA7C0C" w:rsidP="00CA7C0C">
      <w:pPr>
        <w:ind w:left="1304"/>
        <w:jc w:val="both"/>
        <w:rPr>
          <w:rFonts w:ascii="Arial" w:hAnsi="Arial" w:cs="Arial"/>
          <w:sz w:val="20"/>
          <w:szCs w:val="20"/>
          <w:lang w:val="en-GB"/>
        </w:rPr>
      </w:pPr>
    </w:p>
    <w:p w14:paraId="1C95DE5C" w14:textId="77777777" w:rsidR="00CA7C0C" w:rsidRPr="00CA02E6" w:rsidRDefault="00CA7C0C" w:rsidP="00CA7C0C">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1C95DE5D" w14:textId="77777777" w:rsidR="00CA7C0C" w:rsidRPr="00CA02E6" w:rsidRDefault="00CA7C0C" w:rsidP="00CA7C0C">
      <w:pPr>
        <w:pStyle w:val="PlainText"/>
        <w:ind w:left="1304"/>
        <w:rPr>
          <w:rFonts w:ascii="Arial" w:hAnsi="Arial" w:cs="Arial"/>
          <w:b/>
          <w:highlight w:val="lightGray"/>
          <w:lang w:val="en-GB"/>
        </w:rPr>
      </w:pPr>
    </w:p>
    <w:p w14:paraId="1C95DE5E" w14:textId="77777777" w:rsidR="00CA7C0C" w:rsidRPr="00542D1E" w:rsidRDefault="00CA7C0C" w:rsidP="00CA7C0C">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C95DE5F"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w:t>
      </w:r>
      <w:r w:rsidR="000F08F9">
        <w:rPr>
          <w:rFonts w:ascii="Arial" w:hAnsi="Arial" w:cs="Arial"/>
          <w:sz w:val="20"/>
          <w:szCs w:val="20"/>
          <w:lang w:val="en-GB"/>
        </w:rPr>
        <w:t>S</w:t>
      </w:r>
      <w:r w:rsidRPr="006C0A93">
        <w:rPr>
          <w:rFonts w:ascii="Arial" w:hAnsi="Arial" w:cs="Arial"/>
          <w:sz w:val="20"/>
          <w:szCs w:val="20"/>
          <w:lang w:val="en-GB"/>
        </w:rPr>
        <w:t xml:space="preserve">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w:t>
      </w:r>
      <w:proofErr w:type="gramStart"/>
      <w:r w:rsidRPr="00820D13">
        <w:rPr>
          <w:rFonts w:ascii="Arial" w:hAnsi="Arial" w:cs="Arial"/>
          <w:sz w:val="20"/>
          <w:szCs w:val="20"/>
          <w:highlight w:val="cyan"/>
          <w:lang w:val="en-GB"/>
        </w:rPr>
        <w:t>i.e.</w:t>
      </w:r>
      <w:proofErr w:type="gramEnd"/>
      <w:r w:rsidRPr="00820D13">
        <w:rPr>
          <w:rFonts w:ascii="Arial" w:hAnsi="Arial" w:cs="Arial"/>
          <w:sz w:val="20"/>
          <w:szCs w:val="20"/>
          <w:highlight w:val="cyan"/>
          <w:lang w:val="en-GB"/>
        </w:rPr>
        <w:t xml:space="preserv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 xml:space="preserve">’s overhead, profit, sick leave, overtime and holiday pay, </w:t>
      </w:r>
      <w:proofErr w:type="gramStart"/>
      <w:r w:rsidRPr="006C0A93">
        <w:rPr>
          <w:rFonts w:ascii="Arial" w:hAnsi="Arial" w:cs="Arial"/>
          <w:bCs/>
          <w:sz w:val="20"/>
          <w:szCs w:val="20"/>
          <w:lang w:val="en-GB"/>
        </w:rPr>
        <w:t>taxes</w:t>
      </w:r>
      <w:proofErr w:type="gramEnd"/>
      <w:r w:rsidRPr="006C0A93">
        <w:rPr>
          <w:rFonts w:ascii="Arial" w:hAnsi="Arial" w:cs="Arial"/>
          <w:bCs/>
          <w:sz w:val="20"/>
          <w:szCs w:val="20"/>
          <w:lang w:val="en-GB"/>
        </w:rPr>
        <w:t xml:space="preserve">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C95DE60" w14:textId="77777777" w:rsidR="00CA7C0C" w:rsidRPr="0024582E" w:rsidRDefault="00CA7C0C" w:rsidP="00CA7C0C">
      <w:pPr>
        <w:ind w:left="1304"/>
        <w:jc w:val="both"/>
        <w:rPr>
          <w:rFonts w:ascii="Arial" w:hAnsi="Arial" w:cs="Arial"/>
          <w:sz w:val="20"/>
          <w:szCs w:val="20"/>
          <w:highlight w:val="lightGray"/>
          <w:lang w:val="en-GB"/>
        </w:rPr>
      </w:pPr>
    </w:p>
    <w:p w14:paraId="1C95DE61"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1C95DE62"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w:t>
      </w:r>
      <w:proofErr w:type="gramStart"/>
      <w:r w:rsidRPr="006C0A93">
        <w:rPr>
          <w:rFonts w:ascii="Arial" w:hAnsi="Arial" w:cs="Arial"/>
          <w:sz w:val="20"/>
          <w:szCs w:val="20"/>
          <w:lang w:val="en-GB"/>
        </w:rPr>
        <w:t>days, and</w:t>
      </w:r>
      <w:proofErr w:type="gramEnd"/>
      <w:r w:rsidRPr="006C0A93">
        <w:rPr>
          <w:rFonts w:ascii="Arial" w:hAnsi="Arial" w:cs="Arial"/>
          <w:sz w:val="20"/>
          <w:szCs w:val="20"/>
          <w:lang w:val="en-GB"/>
        </w:rPr>
        <w:t xml:space="preserve">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C95DE63" w14:textId="77777777" w:rsidR="00CA7C0C" w:rsidRPr="00CA02E6" w:rsidRDefault="00CA7C0C" w:rsidP="00CA7C0C">
      <w:pPr>
        <w:ind w:left="1304"/>
        <w:jc w:val="both"/>
        <w:rPr>
          <w:rFonts w:ascii="Arial" w:hAnsi="Arial" w:cs="Arial"/>
          <w:sz w:val="20"/>
          <w:szCs w:val="20"/>
          <w:highlight w:val="lightGray"/>
          <w:lang w:val="en-GB"/>
        </w:rPr>
      </w:pPr>
    </w:p>
    <w:p w14:paraId="1C95DE64"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1C95DE65" w14:textId="77777777" w:rsidR="00CA7C0C" w:rsidRPr="006C0A93" w:rsidRDefault="00CA7C0C" w:rsidP="00CA7C0C">
      <w:pPr>
        <w:keepNext/>
        <w:keepLines/>
        <w:ind w:left="1304"/>
        <w:rPr>
          <w:rFonts w:ascii="Arial" w:hAnsi="Arial" w:cs="Arial"/>
          <w:sz w:val="20"/>
          <w:szCs w:val="20"/>
          <w:lang w:val="en-GB"/>
        </w:rPr>
      </w:pPr>
    </w:p>
    <w:p w14:paraId="1C95DE66" w14:textId="77777777" w:rsidR="00CA7C0C" w:rsidRPr="006C0A93" w:rsidRDefault="00CA7C0C" w:rsidP="00CA7C0C">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The timesheets must be approved by the Contracting Authority on a monthly basis</w:t>
      </w:r>
      <w:proofErr w:type="gramStart"/>
      <w:r w:rsidRPr="006C0A93">
        <w:rPr>
          <w:rFonts w:ascii="Arial" w:hAnsi="Arial" w:cs="Arial"/>
          <w:sz w:val="20"/>
          <w:szCs w:val="20"/>
          <w:lang w:val="en-GB"/>
        </w:rPr>
        <w:t xml:space="preserve">. </w:t>
      </w:r>
      <w:proofErr w:type="gramEnd"/>
      <w:r w:rsidRPr="006C0A93">
        <w:rPr>
          <w:rFonts w:ascii="Arial" w:hAnsi="Arial" w:cs="Arial"/>
          <w:sz w:val="20"/>
          <w:szCs w:val="20"/>
          <w:lang w:val="en-GB"/>
        </w:rPr>
        <w:t xml:space="preserve">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1C95DE67" w14:textId="77777777" w:rsidR="00CA7C0C" w:rsidRPr="006C0A93" w:rsidRDefault="00CA7C0C" w:rsidP="00CA7C0C">
      <w:pPr>
        <w:ind w:left="1304"/>
        <w:jc w:val="both"/>
        <w:rPr>
          <w:rFonts w:ascii="Arial" w:hAnsi="Arial" w:cs="Arial"/>
          <w:sz w:val="20"/>
          <w:szCs w:val="20"/>
          <w:lang w:val="en-GB"/>
        </w:rPr>
      </w:pPr>
    </w:p>
    <w:p w14:paraId="1C95DE68" w14:textId="77777777" w:rsidR="00CA7C0C" w:rsidRPr="006C0A93" w:rsidRDefault="00CA7C0C" w:rsidP="00CA7C0C">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C95DE69" w14:textId="77777777" w:rsidR="00CA7C0C" w:rsidRPr="00CA02E6" w:rsidRDefault="00CA7C0C" w:rsidP="00CA7C0C">
      <w:pPr>
        <w:ind w:left="1304"/>
        <w:rPr>
          <w:rFonts w:ascii="Arial" w:hAnsi="Arial" w:cs="Arial"/>
          <w:sz w:val="20"/>
          <w:szCs w:val="20"/>
          <w:highlight w:val="lightGray"/>
          <w:lang w:val="en-GB"/>
        </w:rPr>
      </w:pPr>
    </w:p>
    <w:p w14:paraId="1C95DE6A"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C95DE6B"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C95DE6C"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C95DE6D"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C95DE6E"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C95DE6F" w14:textId="77777777" w:rsidR="00CA7C0C" w:rsidRPr="00CA02E6" w:rsidRDefault="00CA7C0C" w:rsidP="00CA7C0C">
      <w:pPr>
        <w:ind w:left="1304"/>
        <w:jc w:val="both"/>
        <w:rPr>
          <w:rFonts w:ascii="Arial" w:hAnsi="Arial" w:cs="Arial"/>
          <w:sz w:val="20"/>
          <w:szCs w:val="20"/>
          <w:highlight w:val="lightGray"/>
          <w:lang w:val="en-GB"/>
        </w:rPr>
      </w:pPr>
    </w:p>
    <w:p w14:paraId="1C95DE70" w14:textId="06C5CFE9" w:rsidR="00CA7C0C" w:rsidRPr="00624940" w:rsidRDefault="00CA7C0C" w:rsidP="00CA7C0C">
      <w:pPr>
        <w:jc w:val="both"/>
        <w:rPr>
          <w:rFonts w:ascii="Arial" w:hAnsi="Arial" w:cs="Arial"/>
          <w:sz w:val="20"/>
          <w:szCs w:val="20"/>
          <w:lang w:val="en-GB"/>
        </w:rPr>
      </w:pPr>
      <w:r w:rsidRPr="00624940">
        <w:rPr>
          <w:rFonts w:ascii="Arial" w:hAnsi="Arial" w:cs="Arial"/>
          <w:sz w:val="20"/>
          <w:szCs w:val="20"/>
          <w:lang w:val="en-GB"/>
        </w:rPr>
        <w:t>Costs and expenses, which are not mentioned above shall be deemed covered by the overhead of profit included in the Contractor</w:t>
      </w:r>
      <w:r w:rsidR="00624940" w:rsidRPr="00624940">
        <w:rPr>
          <w:rFonts w:ascii="Arial" w:hAnsi="Arial" w:cs="Arial"/>
          <w:sz w:val="20"/>
          <w:szCs w:val="20"/>
          <w:lang w:val="en-GB"/>
        </w:rPr>
        <w:t xml:space="preserve">’s global remuneration.  </w:t>
      </w:r>
    </w:p>
    <w:p w14:paraId="1C95DE71" w14:textId="77777777" w:rsidR="00CA7C0C" w:rsidRDefault="00CA7C0C" w:rsidP="00CA7C0C">
      <w:pPr>
        <w:pStyle w:val="PlainText"/>
        <w:rPr>
          <w:rFonts w:ascii="Arial" w:hAnsi="Arial" w:cs="Arial"/>
          <w:lang w:val="en-GB"/>
        </w:rPr>
      </w:pPr>
    </w:p>
    <w:p w14:paraId="1C95DE72" w14:textId="39C3F696" w:rsidR="00CA7C0C" w:rsidRDefault="00CA7C0C" w:rsidP="00CA7C0C">
      <w:pPr>
        <w:jc w:val="both"/>
        <w:rPr>
          <w:rFonts w:ascii="Arial" w:hAnsi="Arial" w:cs="Arial"/>
          <w:b/>
          <w:sz w:val="20"/>
          <w:szCs w:val="20"/>
          <w:lang w:val="en-GB"/>
        </w:rPr>
      </w:pPr>
      <w:r w:rsidRPr="005C29CC">
        <w:rPr>
          <w:rFonts w:ascii="Arial" w:hAnsi="Arial" w:cs="Arial"/>
          <w:b/>
          <w:sz w:val="20"/>
          <w:szCs w:val="20"/>
          <w:lang w:val="en-GB"/>
        </w:rPr>
        <w:t>VAT and/or any sales tax applicable to the purchase of services shall be indicated separately in the Agreement.</w:t>
      </w:r>
    </w:p>
    <w:p w14:paraId="1C95DE73" w14:textId="77777777" w:rsidR="00CA7C0C" w:rsidRDefault="00CA7C0C" w:rsidP="00CA7C0C">
      <w:pPr>
        <w:ind w:left="1304"/>
        <w:jc w:val="both"/>
        <w:rPr>
          <w:rFonts w:ascii="Arial" w:hAnsi="Arial" w:cs="Arial"/>
          <w:b/>
          <w:sz w:val="20"/>
          <w:szCs w:val="20"/>
          <w:lang w:val="en-GB"/>
        </w:rPr>
      </w:pPr>
    </w:p>
    <w:p w14:paraId="1C95DE74"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1C95DE75" w14:textId="77777777" w:rsidR="00CA7C0C" w:rsidRDefault="00CA7C0C" w:rsidP="00CA7C0C">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1C95DE76" w14:textId="77777777" w:rsidR="00CA7C0C" w:rsidRDefault="00CA7C0C" w:rsidP="00CA7C0C">
      <w:pPr>
        <w:pStyle w:val="PlainText"/>
        <w:ind w:left="1304"/>
        <w:rPr>
          <w:rFonts w:ascii="Arial" w:hAnsi="Arial" w:cs="Arial"/>
          <w:lang w:val="en-GB"/>
        </w:rPr>
      </w:pPr>
    </w:p>
    <w:p w14:paraId="1C95DE77"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1C95DE78"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C95DE79" w14:textId="77777777" w:rsidR="00CA7C0C" w:rsidRPr="005C59E8" w:rsidRDefault="00CA7C0C" w:rsidP="00CA7C0C">
      <w:pPr>
        <w:jc w:val="both"/>
        <w:rPr>
          <w:rFonts w:ascii="Arial" w:hAnsi="Arial" w:cs="Arial"/>
          <w:sz w:val="20"/>
          <w:szCs w:val="20"/>
          <w:lang w:val="en-GB"/>
        </w:rPr>
      </w:pPr>
    </w:p>
    <w:p w14:paraId="1C95DE7A" w14:textId="77777777"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Account </w:t>
      </w:r>
      <w:r w:rsidR="00D3398B" w:rsidRPr="00120DF4">
        <w:rPr>
          <w:rFonts w:ascii="Arial" w:hAnsi="Arial" w:cs="Arial"/>
          <w:sz w:val="20"/>
          <w:szCs w:val="20"/>
          <w:highlight w:val="yellow"/>
          <w:lang w:val="en-GB"/>
        </w:rPr>
        <w:t>n</w:t>
      </w:r>
      <w:r w:rsidRPr="00120DF4">
        <w:rPr>
          <w:rFonts w:ascii="Arial" w:hAnsi="Arial" w:cs="Arial"/>
          <w:sz w:val="20"/>
          <w:szCs w:val="20"/>
          <w:highlight w:val="yellow"/>
          <w:lang w:val="en-GB"/>
        </w:rPr>
        <w:t>umber:</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B" w14:textId="03F6CEBC"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Name of </w:t>
      </w:r>
      <w:r w:rsidR="00D3398B" w:rsidRPr="00120DF4">
        <w:rPr>
          <w:rFonts w:ascii="Arial" w:hAnsi="Arial" w:cs="Arial"/>
          <w:sz w:val="20"/>
          <w:szCs w:val="20"/>
          <w:highlight w:val="yellow"/>
          <w:lang w:val="en-GB"/>
        </w:rPr>
        <w:t>b</w:t>
      </w:r>
      <w:r w:rsidRPr="00120DF4">
        <w:rPr>
          <w:rFonts w:ascii="Arial" w:hAnsi="Arial" w:cs="Arial"/>
          <w:sz w:val="20"/>
          <w:szCs w:val="20"/>
          <w:highlight w:val="yellow"/>
          <w:lang w:val="en-GB"/>
        </w:rPr>
        <w:t>ank:</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00120DF4" w:rsidRPr="00120DF4">
        <w:rPr>
          <w:rFonts w:ascii="Arial" w:hAnsi="Arial" w:cs="Arial"/>
          <w:sz w:val="20"/>
          <w:szCs w:val="20"/>
          <w:highlight w:val="yellow"/>
          <w:lang w:val="en-GB"/>
        </w:rPr>
        <w:tab/>
      </w:r>
    </w:p>
    <w:p w14:paraId="38EBB1F1" w14:textId="77777777" w:rsidR="00120DF4"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Address of </w:t>
      </w:r>
      <w:r w:rsidR="00D3398B" w:rsidRPr="00120DF4">
        <w:rPr>
          <w:rFonts w:ascii="Arial" w:hAnsi="Arial" w:cs="Arial"/>
          <w:sz w:val="20"/>
          <w:szCs w:val="20"/>
          <w:highlight w:val="yellow"/>
          <w:lang w:val="en-GB"/>
        </w:rPr>
        <w:t>b</w:t>
      </w:r>
      <w:r w:rsidRPr="00120DF4">
        <w:rPr>
          <w:rFonts w:ascii="Arial" w:hAnsi="Arial" w:cs="Arial"/>
          <w:sz w:val="20"/>
          <w:szCs w:val="20"/>
          <w:highlight w:val="yellow"/>
          <w:lang w:val="en-GB"/>
        </w:rPr>
        <w:t>ank:</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D" w14:textId="45164F8E"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Account name:</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E" w14:textId="77777777" w:rsidR="00CA7C0C" w:rsidRPr="00E41B91" w:rsidRDefault="00CA7C0C" w:rsidP="00CA7C0C">
      <w:pPr>
        <w:jc w:val="both"/>
        <w:rPr>
          <w:rFonts w:ascii="Arial" w:hAnsi="Arial" w:cs="Arial"/>
          <w:b/>
          <w:sz w:val="20"/>
          <w:szCs w:val="22"/>
          <w:lang w:val="en-GB"/>
        </w:rPr>
      </w:pPr>
      <w:r w:rsidRPr="00120DF4">
        <w:rPr>
          <w:rFonts w:ascii="Arial" w:hAnsi="Arial" w:cs="Arial"/>
          <w:sz w:val="20"/>
          <w:szCs w:val="20"/>
          <w:highlight w:val="yellow"/>
          <w:lang w:val="en-GB"/>
        </w:rPr>
        <w:t>Swift Code:</w:t>
      </w:r>
    </w:p>
    <w:p w14:paraId="1C95DE7F" w14:textId="77777777" w:rsidR="00CA7C0C" w:rsidRDefault="00CA7C0C" w:rsidP="00CA7C0C">
      <w:pPr>
        <w:ind w:left="1304"/>
        <w:jc w:val="both"/>
        <w:rPr>
          <w:rFonts w:ascii="Arial" w:hAnsi="Arial" w:cs="Arial"/>
          <w:sz w:val="20"/>
          <w:szCs w:val="20"/>
          <w:highlight w:val="lightGray"/>
          <w:lang w:val="en-GB"/>
        </w:rPr>
      </w:pPr>
    </w:p>
    <w:p w14:paraId="1C95DE80"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1C95DE81" w14:textId="77777777" w:rsidR="00CA7C0C" w:rsidRDefault="00CA7C0C" w:rsidP="00CA7C0C">
      <w:pPr>
        <w:ind w:left="1304"/>
        <w:jc w:val="both"/>
        <w:rPr>
          <w:rFonts w:ascii="Arial" w:hAnsi="Arial" w:cs="Arial"/>
          <w:sz w:val="20"/>
          <w:szCs w:val="20"/>
          <w:highlight w:val="lightGray"/>
          <w:lang w:val="en-GB"/>
        </w:rPr>
      </w:pPr>
    </w:p>
    <w:p w14:paraId="1C95DE82"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C95DE83" w14:textId="77777777" w:rsidR="00CA7C0C" w:rsidRPr="00751977" w:rsidRDefault="00CA7C0C" w:rsidP="00CA7C0C">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D3398B">
        <w:rPr>
          <w:rFonts w:ascii="Arial" w:hAnsi="Arial" w:cs="Arial"/>
          <w:sz w:val="20"/>
          <w:szCs w:val="20"/>
          <w:lang w:val="en-GB"/>
        </w:rPr>
        <w:t>.</w:t>
      </w:r>
    </w:p>
    <w:p w14:paraId="1C95DE84" w14:textId="77777777" w:rsidR="00CA7C0C" w:rsidRPr="00D9357D" w:rsidRDefault="00CA7C0C" w:rsidP="00CA7C0C">
      <w:pPr>
        <w:ind w:left="720" w:firstLine="60"/>
        <w:jc w:val="both"/>
        <w:rPr>
          <w:rFonts w:ascii="Arial" w:hAnsi="Arial" w:cs="Arial"/>
          <w:sz w:val="20"/>
          <w:szCs w:val="20"/>
          <w:lang w:val="en-GB"/>
        </w:rPr>
      </w:pPr>
    </w:p>
    <w:p w14:paraId="1C95DE85" w14:textId="77777777" w:rsidR="00CA7C0C" w:rsidRPr="009A3196" w:rsidRDefault="00CA7C0C" w:rsidP="00CA7C0C">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Pr="00D3398B">
        <w:rPr>
          <w:rFonts w:ascii="Arial" w:hAnsi="Arial" w:cs="Arial"/>
          <w:sz w:val="20"/>
          <w:szCs w:val="20"/>
          <w:lang w:val="en-GB"/>
        </w:rPr>
        <w:t>.</w:t>
      </w:r>
      <w:r w:rsidRPr="00722B07">
        <w:rPr>
          <w:rFonts w:ascii="Arial" w:hAnsi="Arial" w:cs="Arial"/>
          <w:sz w:val="20"/>
          <w:szCs w:val="20"/>
          <w:highlight w:val="yellow"/>
          <w:lang w:val="en-GB"/>
        </w:rPr>
        <w:t xml:space="preserve"> </w:t>
      </w:r>
    </w:p>
    <w:p w14:paraId="1C95DE86" w14:textId="77777777" w:rsidR="00CA7C0C" w:rsidRPr="009A3196" w:rsidRDefault="00CA7C0C" w:rsidP="00CA7C0C">
      <w:pPr>
        <w:ind w:left="720"/>
        <w:jc w:val="both"/>
        <w:rPr>
          <w:rFonts w:ascii="Arial" w:hAnsi="Arial" w:cs="Arial"/>
          <w:sz w:val="20"/>
          <w:szCs w:val="20"/>
          <w:highlight w:val="lightGray"/>
          <w:lang w:val="en-GB"/>
        </w:rPr>
      </w:pPr>
    </w:p>
    <w:p w14:paraId="1C95DE87" w14:textId="77777777" w:rsidR="00CA7C0C" w:rsidRPr="00C42951"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1C95DE88" w14:textId="77777777" w:rsidR="00CA7C0C" w:rsidRPr="00C42951" w:rsidRDefault="00CA7C0C" w:rsidP="00CA7C0C">
      <w:pPr>
        <w:ind w:left="720"/>
        <w:jc w:val="both"/>
        <w:rPr>
          <w:rFonts w:ascii="Arial" w:hAnsi="Arial" w:cs="Arial"/>
          <w:sz w:val="20"/>
          <w:szCs w:val="20"/>
          <w:lang w:val="en-GB"/>
        </w:rPr>
      </w:pPr>
    </w:p>
    <w:p w14:paraId="1C95DE89" w14:textId="752DEA66" w:rsidR="00CA7C0C"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C95DE8A" w14:textId="77777777" w:rsidR="00CA7C0C" w:rsidRPr="000911EB" w:rsidRDefault="00CA7C0C" w:rsidP="00CA7C0C">
      <w:pPr>
        <w:jc w:val="both"/>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options)</w:t>
      </w:r>
    </w:p>
    <w:p w14:paraId="1C95DE8B" w14:textId="77777777" w:rsidR="00CA7C0C" w:rsidRDefault="00CA7C0C" w:rsidP="00CA7C0C">
      <w:pPr>
        <w:jc w:val="both"/>
        <w:rPr>
          <w:rFonts w:ascii="Arial" w:hAnsi="Arial" w:cs="Arial"/>
          <w:sz w:val="20"/>
          <w:szCs w:val="20"/>
          <w:lang w:val="en-GB"/>
        </w:rPr>
      </w:pPr>
    </w:p>
    <w:p w14:paraId="1C95DE8C" w14:textId="77777777" w:rsidR="00CA7C0C" w:rsidRPr="005C59E8" w:rsidRDefault="00CA7C0C" w:rsidP="0064778C">
      <w:pPr>
        <w:numPr>
          <w:ilvl w:val="0"/>
          <w:numId w:val="1"/>
        </w:numPr>
        <w:spacing w:before="240"/>
        <w:jc w:val="both"/>
        <w:rPr>
          <w:rFonts w:ascii="Arial" w:hAnsi="Arial" w:cs="Arial"/>
          <w:b/>
          <w:sz w:val="20"/>
          <w:szCs w:val="20"/>
          <w:lang w:val="en-GB"/>
        </w:rPr>
      </w:pPr>
      <w:r w:rsidRPr="005C59E8">
        <w:rPr>
          <w:rFonts w:ascii="Arial" w:hAnsi="Arial" w:cs="Arial"/>
          <w:b/>
          <w:sz w:val="20"/>
          <w:szCs w:val="20"/>
          <w:lang w:val="en-GB"/>
        </w:rPr>
        <w:t>Tax and social contributions</w:t>
      </w:r>
    </w:p>
    <w:p w14:paraId="1C95DE8D" w14:textId="77777777" w:rsidR="00CA7C0C" w:rsidRPr="005C59E8" w:rsidRDefault="00CA7C0C" w:rsidP="00CA7C0C">
      <w:pPr>
        <w:pStyle w:val="BodyText"/>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p>
    <w:p w14:paraId="1C95DE8E" w14:textId="77777777" w:rsidR="00CA7C0C" w:rsidRPr="005C59E8" w:rsidRDefault="00CA7C0C" w:rsidP="00CA7C0C">
      <w:pPr>
        <w:pStyle w:val="PlainText"/>
        <w:rPr>
          <w:rFonts w:ascii="Arial" w:hAnsi="Arial" w:cs="Arial"/>
          <w:lang w:val="en-GB"/>
        </w:rPr>
      </w:pPr>
    </w:p>
    <w:p w14:paraId="1C95DE8F" w14:textId="77777777" w:rsidR="00CA7C0C" w:rsidRPr="00B06CD0" w:rsidRDefault="00CA7C0C" w:rsidP="00CA7C0C">
      <w:pPr>
        <w:pStyle w:val="PlainText"/>
        <w:rPr>
          <w:rFonts w:ascii="Arial" w:hAnsi="Arial" w:cs="Arial"/>
          <w:b/>
          <w:lang w:val="en-GB"/>
        </w:rPr>
      </w:pPr>
      <w:r w:rsidRPr="00722B07">
        <w:rPr>
          <w:rFonts w:ascii="Arial" w:hAnsi="Arial" w:cs="Arial"/>
          <w:highlight w:val="cyan"/>
          <w:lang w:val="en-GB"/>
        </w:rPr>
        <w:t>(Option: 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1C95DE90" w14:textId="77777777" w:rsidR="00CA7C0C" w:rsidRPr="005C59E8" w:rsidRDefault="00CA7C0C" w:rsidP="00CA7C0C">
      <w:pPr>
        <w:spacing w:after="120"/>
        <w:rPr>
          <w:rFonts w:ascii="Arial" w:hAnsi="Arial" w:cs="Arial"/>
          <w:sz w:val="20"/>
          <w:szCs w:val="20"/>
          <w:lang w:val="en-GB"/>
        </w:rPr>
      </w:pPr>
    </w:p>
    <w:p w14:paraId="1C95DE91" w14:textId="77777777" w:rsidR="00CA7C0C" w:rsidRPr="001F5D3F" w:rsidRDefault="00CA7C0C" w:rsidP="0064778C">
      <w:pPr>
        <w:numPr>
          <w:ilvl w:val="0"/>
          <w:numId w:val="1"/>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1C95DE92" w14:textId="77777777" w:rsidR="00CA7C0C" w:rsidRPr="005C59E8" w:rsidRDefault="00CA7C0C" w:rsidP="00CA7C0C">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C95DE93" w14:textId="77777777" w:rsidR="00CA7C0C" w:rsidRDefault="00CA7C0C" w:rsidP="00CA7C0C">
      <w:pPr>
        <w:ind w:left="567" w:hanging="567"/>
        <w:jc w:val="both"/>
        <w:rPr>
          <w:rFonts w:ascii="Arial" w:hAnsi="Arial" w:cs="Arial"/>
          <w:sz w:val="20"/>
          <w:szCs w:val="20"/>
          <w:lang w:val="en-GB"/>
        </w:rPr>
      </w:pPr>
    </w:p>
    <w:p w14:paraId="1C95DE94" w14:textId="77777777"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C95DE95" w14:textId="52D51490" w:rsidR="00CA7C0C" w:rsidRDefault="00CA7C0C" w:rsidP="00CA7C0C">
      <w:pPr>
        <w:numPr>
          <w:ilvl w:val="0"/>
          <w:numId w:val="2"/>
        </w:numPr>
        <w:jc w:val="both"/>
        <w:rPr>
          <w:rFonts w:ascii="Arial" w:hAnsi="Arial" w:cs="Arial"/>
          <w:sz w:val="20"/>
          <w:szCs w:val="20"/>
          <w:lang w:val="en-GB"/>
        </w:rPr>
      </w:pPr>
      <w:r w:rsidRPr="00752561">
        <w:rPr>
          <w:rFonts w:ascii="Arial" w:hAnsi="Arial" w:cs="Arial"/>
          <w:sz w:val="20"/>
          <w:szCs w:val="20"/>
          <w:lang w:val="en-GB"/>
        </w:rPr>
        <w:t xml:space="preserve">Terms of Reference </w:t>
      </w:r>
    </w:p>
    <w:p w14:paraId="4A1D8FBD" w14:textId="41E10F15" w:rsidR="00624940" w:rsidRPr="00624940" w:rsidRDefault="00624940" w:rsidP="00CA7C0C">
      <w:pPr>
        <w:numPr>
          <w:ilvl w:val="0"/>
          <w:numId w:val="2"/>
        </w:numPr>
        <w:jc w:val="both"/>
        <w:rPr>
          <w:rFonts w:ascii="Arial" w:hAnsi="Arial" w:cs="Arial"/>
          <w:sz w:val="20"/>
          <w:szCs w:val="20"/>
          <w:highlight w:val="cyan"/>
          <w:lang w:val="en-GB"/>
        </w:rPr>
      </w:pPr>
      <w:r>
        <w:rPr>
          <w:rFonts w:ascii="Arial" w:hAnsi="Arial" w:cs="Arial"/>
          <w:sz w:val="20"/>
          <w:szCs w:val="20"/>
          <w:highlight w:val="cyan"/>
          <w:lang w:val="en-GB"/>
        </w:rPr>
        <w:t xml:space="preserve">Option: </w:t>
      </w:r>
      <w:r w:rsidRPr="00624940">
        <w:rPr>
          <w:rFonts w:ascii="Arial" w:hAnsi="Arial" w:cs="Arial"/>
          <w:sz w:val="20"/>
          <w:szCs w:val="20"/>
          <w:highlight w:val="cyan"/>
          <w:lang w:val="en-GB"/>
        </w:rPr>
        <w:t>Organisation and Methodology Form</w:t>
      </w:r>
    </w:p>
    <w:p w14:paraId="6B203287" w14:textId="6F062DDF" w:rsidR="00624940" w:rsidRPr="00624940" w:rsidRDefault="00624940" w:rsidP="00CA7C0C">
      <w:pPr>
        <w:numPr>
          <w:ilvl w:val="0"/>
          <w:numId w:val="2"/>
        </w:numPr>
        <w:jc w:val="both"/>
        <w:rPr>
          <w:rFonts w:ascii="Arial" w:hAnsi="Arial" w:cs="Arial"/>
          <w:sz w:val="20"/>
          <w:szCs w:val="20"/>
          <w:highlight w:val="cyan"/>
          <w:lang w:val="en-GB"/>
        </w:rPr>
      </w:pPr>
      <w:r>
        <w:rPr>
          <w:rFonts w:ascii="Arial" w:hAnsi="Arial" w:cs="Arial"/>
          <w:sz w:val="20"/>
          <w:szCs w:val="20"/>
          <w:highlight w:val="cyan"/>
          <w:lang w:val="en-GB"/>
        </w:rPr>
        <w:t xml:space="preserve">Option: </w:t>
      </w:r>
      <w:r w:rsidRPr="00624940">
        <w:rPr>
          <w:rFonts w:ascii="Arial" w:hAnsi="Arial" w:cs="Arial"/>
          <w:sz w:val="20"/>
          <w:szCs w:val="20"/>
          <w:highlight w:val="cyan"/>
          <w:lang w:val="en-GB"/>
        </w:rPr>
        <w:t>Proposal Submission Form</w:t>
      </w:r>
    </w:p>
    <w:p w14:paraId="1C95DE99" w14:textId="7D863D9E"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p>
    <w:p w14:paraId="1C95DE9A" w14:textId="25B9853F" w:rsidR="00CA7C0C" w:rsidRPr="005C59E8"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 xml:space="preserve">Code of Conduct for Contractors </w:t>
      </w:r>
    </w:p>
    <w:p w14:paraId="1C95DE9B" w14:textId="77777777" w:rsidR="00CA7C0C" w:rsidRPr="005C59E8" w:rsidRDefault="00CA7C0C" w:rsidP="00CA7C0C">
      <w:pPr>
        <w:ind w:left="567" w:hanging="567"/>
        <w:jc w:val="both"/>
        <w:rPr>
          <w:rFonts w:ascii="Arial" w:hAnsi="Arial" w:cs="Arial"/>
          <w:sz w:val="20"/>
          <w:szCs w:val="20"/>
          <w:lang w:val="en-GB"/>
        </w:rPr>
      </w:pPr>
    </w:p>
    <w:p w14:paraId="1C95DE9C" w14:textId="77777777" w:rsidR="00CA7C0C" w:rsidRPr="005C59E8" w:rsidRDefault="00CA7C0C" w:rsidP="00CA7C0C">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C95DE9D" w14:textId="77777777" w:rsidR="00CA7C0C" w:rsidRDefault="00CA7C0C" w:rsidP="00CA7C0C">
      <w:pPr>
        <w:ind w:left="1304"/>
        <w:jc w:val="both"/>
        <w:outlineLvl w:val="0"/>
        <w:rPr>
          <w:rFonts w:ascii="Arial" w:hAnsi="Arial" w:cs="Arial"/>
          <w:sz w:val="20"/>
          <w:szCs w:val="20"/>
          <w:lang w:val="en-GB"/>
        </w:rPr>
      </w:pPr>
    </w:p>
    <w:p w14:paraId="1C95DE9E"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C95DE9F" w14:textId="77777777" w:rsidR="00CA7C0C" w:rsidRPr="00CB3616" w:rsidRDefault="00CA7C0C" w:rsidP="00CA7C0C">
      <w:pPr>
        <w:pStyle w:val="PlainText"/>
        <w:rPr>
          <w:rFonts w:ascii="Arial" w:hAnsi="Arial" w:cs="Arial"/>
          <w:lang w:val="en-GB"/>
        </w:rPr>
      </w:pPr>
      <w:r>
        <w:rPr>
          <w:rFonts w:ascii="Arial" w:hAnsi="Arial" w:cs="Arial"/>
          <w:lang w:val="en-GB"/>
        </w:rPr>
        <w:t>The language of this Contract</w:t>
      </w:r>
      <w:r w:rsidR="00F52ADC">
        <w:rPr>
          <w:rFonts w:ascii="Arial" w:hAnsi="Arial" w:cs="Arial"/>
          <w:lang w:val="en-GB"/>
        </w:rPr>
        <w:t xml:space="preserve"> </w:t>
      </w:r>
      <w:r>
        <w:rPr>
          <w:rFonts w:ascii="Arial" w:hAnsi="Arial" w:cs="Arial"/>
          <w:lang w:val="en-GB"/>
        </w:rPr>
        <w:t xml:space="preserve">and of all written communications between the Contractor and the Contracting Authority shall be English. </w:t>
      </w:r>
    </w:p>
    <w:p w14:paraId="1C95DEA0" w14:textId="77777777" w:rsidR="00CA7C0C" w:rsidRDefault="00CA7C0C" w:rsidP="00CA7C0C">
      <w:pPr>
        <w:ind w:left="1304"/>
        <w:jc w:val="both"/>
        <w:outlineLvl w:val="0"/>
        <w:rPr>
          <w:rFonts w:ascii="Arial" w:hAnsi="Arial" w:cs="Arial"/>
          <w:sz w:val="20"/>
          <w:szCs w:val="20"/>
          <w:lang w:val="en-GB"/>
        </w:rPr>
      </w:pPr>
    </w:p>
    <w:p w14:paraId="00BB8466" w14:textId="77777777" w:rsidR="002A2D3B" w:rsidRPr="005C59E8" w:rsidRDefault="002A2D3B" w:rsidP="00CA7C0C">
      <w:pPr>
        <w:ind w:left="1304"/>
        <w:jc w:val="both"/>
        <w:outlineLvl w:val="0"/>
        <w:rPr>
          <w:rFonts w:ascii="Arial" w:hAnsi="Arial" w:cs="Arial"/>
          <w:sz w:val="20"/>
          <w:szCs w:val="20"/>
          <w:lang w:val="en-GB"/>
        </w:rPr>
      </w:pPr>
    </w:p>
    <w:p w14:paraId="1C95DEA1" w14:textId="77777777" w:rsidR="00CA7C0C" w:rsidRPr="00A83187" w:rsidRDefault="0086137D" w:rsidP="0064778C">
      <w:pPr>
        <w:numPr>
          <w:ilvl w:val="0"/>
          <w:numId w:val="1"/>
        </w:numPr>
        <w:spacing w:before="240"/>
        <w:jc w:val="both"/>
        <w:rPr>
          <w:rFonts w:ascii="Arial" w:hAnsi="Arial" w:cs="Arial"/>
          <w:b/>
          <w:sz w:val="20"/>
          <w:szCs w:val="22"/>
          <w:lang w:val="en-GB"/>
        </w:rPr>
      </w:pPr>
      <w:r w:rsidRPr="0086137D">
        <w:rPr>
          <w:rFonts w:ascii="Arial" w:hAnsi="Arial" w:cs="Arial"/>
          <w:b/>
          <w:sz w:val="20"/>
          <w:szCs w:val="22"/>
          <w:lang w:val="en-GB"/>
        </w:rPr>
        <w:t>Entry into force and duration</w:t>
      </w:r>
      <w:r w:rsidR="00CA7C0C" w:rsidRPr="00A83187">
        <w:rPr>
          <w:rFonts w:ascii="Arial" w:hAnsi="Arial" w:cs="Arial"/>
          <w:b/>
          <w:sz w:val="20"/>
          <w:szCs w:val="22"/>
          <w:lang w:val="en-GB"/>
        </w:rPr>
        <w:t xml:space="preserve"> </w:t>
      </w:r>
    </w:p>
    <w:p w14:paraId="1C95DEA2" w14:textId="21F6CC43" w:rsidR="00CA7C0C" w:rsidRDefault="00CA7C0C" w:rsidP="00CA7C0C">
      <w:pPr>
        <w:jc w:val="both"/>
        <w:rPr>
          <w:rFonts w:ascii="Arial" w:hAnsi="Arial" w:cs="Arial"/>
          <w:sz w:val="20"/>
          <w:szCs w:val="22"/>
          <w:lang w:val="en-GB"/>
        </w:rPr>
      </w:pPr>
      <w:r w:rsidRPr="003B7842">
        <w:rPr>
          <w:rFonts w:ascii="Arial" w:hAnsi="Arial" w:cs="Arial"/>
          <w:sz w:val="20"/>
          <w:szCs w:val="22"/>
          <w:lang w:val="en-GB"/>
        </w:rPr>
        <w:lastRenderedPageBreak/>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ontract. The Contract shall remain into force and effect until the end of the liability period as defined in the General Terms and Conditions for Service Contracts</w:t>
      </w:r>
      <w:r w:rsidR="000F08F9">
        <w:rPr>
          <w:rFonts w:ascii="Arial" w:hAnsi="Arial" w:cs="Arial"/>
          <w:sz w:val="20"/>
          <w:szCs w:val="22"/>
          <w:lang w:val="en-GB"/>
        </w:rPr>
        <w:t>.</w:t>
      </w:r>
    </w:p>
    <w:p w14:paraId="1C95DEA3" w14:textId="77777777" w:rsidR="00CA7C0C" w:rsidRDefault="00CA7C0C" w:rsidP="00CA7C0C">
      <w:pPr>
        <w:ind w:left="1304"/>
        <w:jc w:val="both"/>
        <w:rPr>
          <w:rFonts w:ascii="Arial" w:hAnsi="Arial" w:cs="Arial"/>
          <w:sz w:val="20"/>
          <w:szCs w:val="22"/>
          <w:lang w:val="en-GB"/>
        </w:rPr>
      </w:pPr>
    </w:p>
    <w:p w14:paraId="1C95DEA4"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 xml:space="preserve">Notices </w:t>
      </w:r>
    </w:p>
    <w:p w14:paraId="1C95DEA5" w14:textId="081797B2" w:rsidR="00CA7C0C" w:rsidRDefault="00CA7C0C" w:rsidP="00CA7C0C">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r w:rsidR="00B22DC2">
        <w:rPr>
          <w:rFonts w:ascii="Arial" w:hAnsi="Arial" w:cs="Arial"/>
          <w:sz w:val="20"/>
          <w:szCs w:val="20"/>
          <w:lang w:val="en-GB"/>
        </w:rPr>
        <w:t xml:space="preserve">  </w:t>
      </w:r>
    </w:p>
    <w:p w14:paraId="0C2341D0" w14:textId="3FA07A3E" w:rsidR="00B22DC2" w:rsidRDefault="00B22DC2" w:rsidP="00CA7C0C">
      <w:pPr>
        <w:jc w:val="both"/>
        <w:outlineLvl w:val="0"/>
        <w:rPr>
          <w:rFonts w:ascii="Arial" w:hAnsi="Arial" w:cs="Arial"/>
          <w:sz w:val="20"/>
          <w:szCs w:val="20"/>
          <w:lang w:val="en-GB"/>
        </w:rPr>
      </w:pPr>
    </w:p>
    <w:p w14:paraId="0A7E6069" w14:textId="55D28A06" w:rsidR="00B22DC2" w:rsidRPr="00FC631D" w:rsidRDefault="00B22DC2" w:rsidP="00CA7C0C">
      <w:pPr>
        <w:jc w:val="both"/>
        <w:outlineLvl w:val="0"/>
        <w:rPr>
          <w:rFonts w:ascii="Arial" w:hAnsi="Arial" w:cs="Arial"/>
          <w:sz w:val="20"/>
          <w:szCs w:val="20"/>
          <w:lang w:val="en-GB"/>
        </w:rPr>
      </w:pPr>
    </w:p>
    <w:p w14:paraId="62299903" w14:textId="77777777" w:rsidR="00FC631D" w:rsidRPr="00FC631D" w:rsidRDefault="00FC631D" w:rsidP="00FC631D">
      <w:pPr>
        <w:numPr>
          <w:ilvl w:val="0"/>
          <w:numId w:val="1"/>
        </w:numPr>
        <w:spacing w:before="240"/>
        <w:jc w:val="both"/>
        <w:outlineLvl w:val="0"/>
        <w:rPr>
          <w:rFonts w:ascii="Arial" w:hAnsi="Arial" w:cs="Arial"/>
          <w:b/>
          <w:sz w:val="20"/>
          <w:szCs w:val="20"/>
          <w:lang w:val="en-GB"/>
        </w:rPr>
      </w:pPr>
      <w:r w:rsidRPr="00FC631D">
        <w:rPr>
          <w:rFonts w:ascii="Arial" w:hAnsi="Arial" w:cs="Arial"/>
          <w:b/>
          <w:sz w:val="20"/>
          <w:szCs w:val="20"/>
          <w:lang w:val="en-GB"/>
        </w:rPr>
        <w:t xml:space="preserve">Data Protection and Privacy </w:t>
      </w:r>
    </w:p>
    <w:p w14:paraId="70DFE1C7"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FC631D">
        <w:rPr>
          <w:rFonts w:ascii="Arial" w:hAnsi="Arial" w:cs="Arial"/>
          <w:sz w:val="20"/>
          <w:szCs w:val="20"/>
          <w:lang w:val="en-GB"/>
        </w:rPr>
        <w:t>as a result of</w:t>
      </w:r>
      <w:proofErr w:type="gramEnd"/>
      <w:r w:rsidRPr="00FC631D">
        <w:rPr>
          <w:rFonts w:ascii="Arial" w:hAnsi="Arial" w:cs="Arial"/>
          <w:sz w:val="20"/>
          <w:szCs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57E57964" w14:textId="77777777" w:rsidR="00FC631D" w:rsidRPr="00FC631D" w:rsidRDefault="00FC631D" w:rsidP="00FC631D">
      <w:pPr>
        <w:rPr>
          <w:rFonts w:ascii="Arial" w:hAnsi="Arial" w:cs="Arial"/>
          <w:sz w:val="20"/>
          <w:szCs w:val="20"/>
          <w:lang w:val="en-GB"/>
        </w:rPr>
      </w:pPr>
    </w:p>
    <w:p w14:paraId="196ED2F6"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Submission of any bid, proposal, quotation or offer and acceptance of any subsequent Purchase Order or Contract signifies the bidders consent to such data collection and its processing</w:t>
      </w:r>
    </w:p>
    <w:p w14:paraId="4B9FF4D8" w14:textId="77777777" w:rsidR="00FC631D" w:rsidRPr="00FC631D" w:rsidRDefault="00FC631D" w:rsidP="00FC631D">
      <w:pPr>
        <w:rPr>
          <w:rFonts w:ascii="Arial" w:hAnsi="Arial" w:cs="Arial"/>
          <w:sz w:val="20"/>
          <w:szCs w:val="20"/>
          <w:lang w:val="en-GB"/>
        </w:rPr>
      </w:pPr>
    </w:p>
    <w:p w14:paraId="5280D544"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 xml:space="preserve">The General Terms and Conditions provide reference to the specific rights, and regulations related to the data that is stored.  </w:t>
      </w:r>
    </w:p>
    <w:p w14:paraId="0905E0D3" w14:textId="77777777" w:rsidR="005544D5" w:rsidRPr="00FC631D" w:rsidRDefault="005544D5" w:rsidP="00CA7C0C">
      <w:pPr>
        <w:jc w:val="both"/>
        <w:outlineLvl w:val="0"/>
        <w:rPr>
          <w:rFonts w:ascii="Arial" w:hAnsi="Arial" w:cs="Arial"/>
          <w:sz w:val="20"/>
          <w:szCs w:val="20"/>
          <w:lang w:val="en-GB"/>
        </w:rPr>
      </w:pPr>
    </w:p>
    <w:p w14:paraId="1C95DEA6" w14:textId="77777777" w:rsidR="001C2106" w:rsidRPr="00FC631D" w:rsidRDefault="001C2106" w:rsidP="00CA7C0C">
      <w:pPr>
        <w:jc w:val="both"/>
        <w:outlineLvl w:val="0"/>
        <w:rPr>
          <w:rFonts w:ascii="Arial" w:hAnsi="Arial" w:cs="Arial"/>
          <w:sz w:val="20"/>
          <w:szCs w:val="20"/>
          <w:lang w:val="en-GB"/>
        </w:rPr>
      </w:pPr>
    </w:p>
    <w:p w14:paraId="1C95DEA7" w14:textId="77777777" w:rsidR="00E43594" w:rsidRPr="00FC631D" w:rsidRDefault="00E43594" w:rsidP="00CA7C0C">
      <w:pPr>
        <w:jc w:val="center"/>
        <w:rPr>
          <w:rFonts w:ascii="Arial" w:hAnsi="Arial" w:cs="Arial"/>
          <w:b/>
          <w:sz w:val="20"/>
          <w:szCs w:val="20"/>
          <w:lang w:val="en-GB"/>
        </w:rPr>
      </w:pPr>
      <w:r w:rsidRPr="00FC631D">
        <w:rPr>
          <w:rFonts w:ascii="Arial" w:hAnsi="Arial" w:cs="Arial"/>
          <w:b/>
          <w:sz w:val="20"/>
          <w:szCs w:val="20"/>
          <w:lang w:val="en-GB"/>
        </w:rPr>
        <w:br w:type="page"/>
      </w:r>
    </w:p>
    <w:p w14:paraId="1C95DEA8" w14:textId="77777777" w:rsidR="000B0601" w:rsidRPr="00FC631D" w:rsidRDefault="000B0601" w:rsidP="000B0601">
      <w:pPr>
        <w:jc w:val="both"/>
        <w:rPr>
          <w:rFonts w:ascii="Arial" w:hAnsi="Arial" w:cs="Arial"/>
          <w:b/>
          <w:sz w:val="20"/>
          <w:szCs w:val="20"/>
          <w:lang w:val="en-GB"/>
        </w:rPr>
        <w:sectPr w:rsidR="000B0601" w:rsidRPr="00FC631D" w:rsidSect="00570D50">
          <w:headerReference w:type="even" r:id="rId11"/>
          <w:headerReference w:type="default" r:id="rId12"/>
          <w:footerReference w:type="default" r:id="rId13"/>
          <w:footerReference w:type="first" r:id="rId14"/>
          <w:type w:val="continuous"/>
          <w:pgSz w:w="11906" w:h="16838"/>
          <w:pgMar w:top="1701" w:right="1134" w:bottom="1701" w:left="1134" w:header="708" w:footer="708" w:gutter="0"/>
          <w:cols w:space="708"/>
          <w:titlePg/>
          <w:docGrid w:linePitch="360"/>
        </w:sectPr>
      </w:pPr>
    </w:p>
    <w:p w14:paraId="1C95DEA9" w14:textId="72162B9B" w:rsidR="00C44AF8" w:rsidRDefault="00624940" w:rsidP="000B0601">
      <w:pPr>
        <w:jc w:val="both"/>
        <w:rPr>
          <w:rFonts w:ascii="Arial" w:hAnsi="Arial" w:cs="Arial"/>
          <w:b/>
          <w:sz w:val="14"/>
          <w:szCs w:val="16"/>
          <w:lang w:val="en-GB"/>
        </w:rPr>
      </w:pPr>
      <w:r>
        <w:rPr>
          <w:rFonts w:ascii="Arial" w:hAnsi="Arial" w:cs="Arial"/>
          <w:b/>
          <w:caps/>
          <w:noProof/>
          <w:sz w:val="14"/>
          <w:szCs w:val="16"/>
          <w:lang w:val="nb-NO" w:eastAsia="nb-NO"/>
        </w:rPr>
        <w:lastRenderedPageBreak/>
        <mc:AlternateContent>
          <mc:Choice Requires="wps">
            <w:drawing>
              <wp:anchor distT="0" distB="0" distL="114300" distR="114300" simplePos="0" relativeHeight="251653120" behindDoc="0" locked="0" layoutInCell="1" allowOverlap="1" wp14:anchorId="1C95E03B" wp14:editId="33DD6E27">
                <wp:simplePos x="0" y="0"/>
                <wp:positionH relativeFrom="margin">
                  <wp:align>right</wp:align>
                </wp:positionH>
                <wp:positionV relativeFrom="paragraph">
                  <wp:posOffset>8890</wp:posOffset>
                </wp:positionV>
                <wp:extent cx="6217920" cy="571500"/>
                <wp:effectExtent l="0" t="0" r="1143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1500"/>
                        </a:xfrm>
                        <a:prstGeom prst="rect">
                          <a:avLst/>
                        </a:prstGeom>
                        <a:solidFill>
                          <a:srgbClr val="FFFFFF"/>
                        </a:solidFill>
                        <a:ln w="9525">
                          <a:solidFill>
                            <a:srgbClr val="FFFFFF"/>
                          </a:solidFill>
                          <a:miter lim="800000"/>
                          <a:headEnd/>
                          <a:tailEnd/>
                        </a:ln>
                      </wps:spPr>
                      <wps:txbx>
                        <w:txbxContent>
                          <w:p w14:paraId="1C95E054" w14:textId="77777777" w:rsidR="00624940" w:rsidRDefault="0062494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6020F425" w:rsidR="00624940" w:rsidRPr="00BA3CCC" w:rsidRDefault="00624940" w:rsidP="000B0601">
                            <w:pPr>
                              <w:rPr>
                                <w:rFonts w:ascii="Arial" w:hAnsi="Arial" w:cs="Arial"/>
                                <w:b/>
                                <w:caps/>
                                <w:sz w:val="28"/>
                                <w:szCs w:val="28"/>
                                <w:lang w:val="en-GB"/>
                              </w:rPr>
                            </w:pPr>
                            <w:r>
                              <w:rPr>
                                <w:rFonts w:ascii="Arial" w:hAnsi="Arial" w:cs="Arial"/>
                                <w:b/>
                                <w:caps/>
                                <w:sz w:val="28"/>
                                <w:szCs w:val="28"/>
                                <w:lang w:val="en-GB"/>
                              </w:rPr>
                              <w:t>Service contracts – Ver</w:t>
                            </w:r>
                            <w:r w:rsidR="00D85E31">
                              <w:rPr>
                                <w:rFonts w:ascii="Arial" w:hAnsi="Arial" w:cs="Arial"/>
                                <w:b/>
                                <w:caps/>
                                <w:sz w:val="28"/>
                                <w:szCs w:val="28"/>
                                <w:lang w:val="en-GB"/>
                              </w:rPr>
                              <w:t>3 2021</w:t>
                            </w:r>
                          </w:p>
                          <w:p w14:paraId="1C95E056" w14:textId="77777777" w:rsidR="00624940" w:rsidRPr="00BA3CCC" w:rsidRDefault="00624940" w:rsidP="000B060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E03B" id="_x0000_t202" coordsize="21600,21600" o:spt="202" path="m,l,21600r21600,l21600,xe">
                <v:stroke joinstyle="miter"/>
                <v:path gradientshapeok="t" o:connecttype="rect"/>
              </v:shapetype>
              <v:shape id="Text Box 4" o:spid="_x0000_s1026" type="#_x0000_t202" style="position:absolute;left:0;text-align:left;margin-left:438.4pt;margin-top:.7pt;width:489.6pt;height: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" strokecolor="white">
                <v:textbox>
                  <w:txbxContent>
                    <w:p w14:paraId="1C95E054" w14:textId="77777777" w:rsidR="00624940" w:rsidRDefault="0062494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6020F425" w:rsidR="00624940" w:rsidRPr="00BA3CCC" w:rsidRDefault="00624940" w:rsidP="000B0601">
                      <w:pPr>
                        <w:rPr>
                          <w:rFonts w:ascii="Arial" w:hAnsi="Arial" w:cs="Arial"/>
                          <w:b/>
                          <w:caps/>
                          <w:sz w:val="28"/>
                          <w:szCs w:val="28"/>
                          <w:lang w:val="en-GB"/>
                        </w:rPr>
                      </w:pPr>
                      <w:r>
                        <w:rPr>
                          <w:rFonts w:ascii="Arial" w:hAnsi="Arial" w:cs="Arial"/>
                          <w:b/>
                          <w:caps/>
                          <w:sz w:val="28"/>
                          <w:szCs w:val="28"/>
                          <w:lang w:val="en-GB"/>
                        </w:rPr>
                        <w:t>Service contracts – Ver</w:t>
                      </w:r>
                      <w:r w:rsidR="00D85E31">
                        <w:rPr>
                          <w:rFonts w:ascii="Arial" w:hAnsi="Arial" w:cs="Arial"/>
                          <w:b/>
                          <w:caps/>
                          <w:sz w:val="28"/>
                          <w:szCs w:val="28"/>
                          <w:lang w:val="en-GB"/>
                        </w:rPr>
                        <w:t>3 2021</w:t>
                      </w:r>
                    </w:p>
                    <w:p w14:paraId="1C95E056" w14:textId="77777777" w:rsidR="00624940" w:rsidRPr="00BA3CCC" w:rsidRDefault="00624940" w:rsidP="000B0601">
                      <w:pPr>
                        <w:rPr>
                          <w:lang w:val="en-GB"/>
                        </w:rPr>
                      </w:pPr>
                    </w:p>
                  </w:txbxContent>
                </v:textbox>
                <w10:wrap type="square" anchorx="margin"/>
              </v:shape>
            </w:pict>
          </mc:Fallback>
        </mc:AlternateContent>
      </w:r>
    </w:p>
    <w:p w14:paraId="1C95DEAA" w14:textId="77777777" w:rsidR="00C44AF8" w:rsidRDefault="00C44AF8" w:rsidP="000B0601">
      <w:pPr>
        <w:jc w:val="both"/>
        <w:rPr>
          <w:rFonts w:ascii="Arial" w:hAnsi="Arial" w:cs="Arial"/>
          <w:b/>
          <w:sz w:val="14"/>
          <w:szCs w:val="16"/>
          <w:lang w:val="en-GB"/>
        </w:rPr>
      </w:pPr>
    </w:p>
    <w:p w14:paraId="272BDE42" w14:textId="77777777" w:rsidR="00527703" w:rsidRPr="00527703" w:rsidRDefault="000B0601" w:rsidP="00527703">
      <w:pPr>
        <w:jc w:val="both"/>
        <w:rPr>
          <w:rFonts w:ascii="Arial" w:hAnsi="Arial" w:cs="Arial"/>
          <w:b/>
          <w:caps/>
          <w:sz w:val="14"/>
          <w:szCs w:val="16"/>
          <w:lang w:val="en-GB"/>
        </w:rPr>
      </w:pPr>
      <w:r w:rsidRPr="005C59E8">
        <w:rPr>
          <w:rFonts w:ascii="Arial" w:hAnsi="Arial" w:cs="Arial"/>
          <w:b/>
          <w:sz w:val="14"/>
          <w:szCs w:val="16"/>
          <w:lang w:val="en-GB"/>
        </w:rPr>
        <w:t>1</w:t>
      </w:r>
      <w:bookmarkEnd w:id="0"/>
      <w:bookmarkEnd w:id="1"/>
      <w:r w:rsidR="00527703" w:rsidRPr="00527703">
        <w:rPr>
          <w:rFonts w:ascii="Arial" w:hAnsi="Arial" w:cs="Arial"/>
          <w:b/>
          <w:sz w:val="14"/>
          <w:szCs w:val="16"/>
          <w:lang w:val="en-GB"/>
        </w:rPr>
        <w:t>. DEFINITIONS</w:t>
      </w:r>
    </w:p>
    <w:p w14:paraId="58FA4EFC" w14:textId="77777777" w:rsidR="00527703" w:rsidRPr="00527703" w:rsidRDefault="00527703" w:rsidP="00527703">
      <w:pPr>
        <w:jc w:val="both"/>
        <w:rPr>
          <w:rFonts w:ascii="Arial" w:hAnsi="Arial" w:cs="Arial"/>
          <w:sz w:val="14"/>
          <w:szCs w:val="16"/>
          <w:lang w:val="en-GB"/>
        </w:rPr>
      </w:pPr>
      <w:r w:rsidRPr="00527703">
        <w:rPr>
          <w:rFonts w:ascii="Arial" w:hAnsi="Arial" w:cs="Arial"/>
          <w:caps/>
          <w:sz w:val="14"/>
          <w:szCs w:val="16"/>
          <w:lang w:val="en-GB"/>
        </w:rPr>
        <w:t>I</w:t>
      </w:r>
      <w:r w:rsidRPr="00527703">
        <w:rPr>
          <w:rFonts w:ascii="Arial" w:hAnsi="Arial" w:cs="Arial"/>
          <w:sz w:val="14"/>
          <w:szCs w:val="16"/>
          <w:lang w:val="en-GB"/>
        </w:rPr>
        <w:t>n these general terms and conditions:</w:t>
      </w:r>
    </w:p>
    <w:p w14:paraId="15B4FE8E" w14:textId="77777777" w:rsidR="00527703" w:rsidRPr="00527703" w:rsidRDefault="00527703" w:rsidP="00527703">
      <w:pPr>
        <w:numPr>
          <w:ilvl w:val="0"/>
          <w:numId w:val="7"/>
        </w:numPr>
        <w:ind w:left="360"/>
        <w:jc w:val="both"/>
        <w:rPr>
          <w:rFonts w:ascii="Arial" w:hAnsi="Arial" w:cs="Arial"/>
          <w:sz w:val="14"/>
          <w:szCs w:val="16"/>
          <w:lang w:val="en-GB"/>
        </w:rPr>
      </w:pPr>
      <w:r w:rsidRPr="00527703">
        <w:rPr>
          <w:rFonts w:ascii="Arial" w:hAnsi="Arial" w:cs="Arial"/>
          <w:sz w:val="14"/>
          <w:szCs w:val="16"/>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5B963B5E"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 xml:space="preserve">The Contracting Authority’s “partners” are the organisations to which the Contracting Authority is associated or </w:t>
      </w:r>
      <w:proofErr w:type="gramStart"/>
      <w:r w:rsidRPr="00527703">
        <w:rPr>
          <w:rFonts w:ascii="Arial" w:hAnsi="Arial" w:cs="Arial"/>
          <w:sz w:val="14"/>
          <w:szCs w:val="16"/>
          <w:lang w:val="en-GB"/>
        </w:rPr>
        <w:t>linked;</w:t>
      </w:r>
      <w:proofErr w:type="gramEnd"/>
    </w:p>
    <w:p w14:paraId="2D705E51"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 xml:space="preserve">“personnel”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27703">
        <w:rPr>
          <w:rFonts w:ascii="Arial" w:hAnsi="Arial" w:cs="Arial"/>
          <w:sz w:val="14"/>
          <w:szCs w:val="16"/>
          <w:lang w:val="en-GB"/>
        </w:rPr>
        <w:t>objectives;</w:t>
      </w:r>
      <w:proofErr w:type="gramEnd"/>
    </w:p>
    <w:p w14:paraId="4ADF02BF"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w:t>
      </w:r>
      <w:proofErr w:type="gramStart"/>
      <w:r w:rsidRPr="00527703">
        <w:rPr>
          <w:rFonts w:ascii="Arial" w:hAnsi="Arial" w:cs="Arial"/>
          <w:sz w:val="14"/>
          <w:szCs w:val="16"/>
          <w:lang w:val="en-GB"/>
        </w:rPr>
        <w:t>beneficiary</w:t>
      </w:r>
      <w:proofErr w:type="gramEnd"/>
      <w:r w:rsidRPr="00527703">
        <w:rPr>
          <w:rFonts w:ascii="Arial" w:hAnsi="Arial" w:cs="Arial"/>
          <w:sz w:val="14"/>
          <w:szCs w:val="16"/>
          <w:lang w:val="en-GB"/>
        </w:rPr>
        <w:t xml:space="preserve"> country” is the country where the services are to be performed, or where the project to which the services relate is located.</w:t>
      </w:r>
    </w:p>
    <w:p w14:paraId="68793180" w14:textId="77777777" w:rsidR="00527703" w:rsidRPr="00527703" w:rsidRDefault="00527703" w:rsidP="00527703">
      <w:pPr>
        <w:jc w:val="both"/>
        <w:rPr>
          <w:rFonts w:ascii="Arial" w:hAnsi="Arial" w:cs="Arial"/>
          <w:sz w:val="14"/>
          <w:szCs w:val="16"/>
          <w:lang w:val="en-GB"/>
        </w:rPr>
      </w:pPr>
    </w:p>
    <w:p w14:paraId="0C6CECB8" w14:textId="77777777" w:rsidR="00527703" w:rsidRPr="00527703" w:rsidRDefault="00527703" w:rsidP="00527703">
      <w:pPr>
        <w:jc w:val="both"/>
        <w:rPr>
          <w:rFonts w:ascii="Arial" w:hAnsi="Arial" w:cs="Arial"/>
          <w:b/>
          <w:sz w:val="14"/>
          <w:szCs w:val="16"/>
          <w:lang w:val="en-GB"/>
        </w:rPr>
      </w:pPr>
      <w:r w:rsidRPr="00527703">
        <w:rPr>
          <w:rFonts w:ascii="Arial" w:hAnsi="Arial" w:cs="Arial"/>
          <w:b/>
          <w:sz w:val="14"/>
          <w:szCs w:val="16"/>
          <w:lang w:val="en-GB"/>
        </w:rPr>
        <w:t>2. RELATIONS BETWEEN THE PARTIES</w:t>
      </w:r>
    </w:p>
    <w:p w14:paraId="49C213ED"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35835712" w14:textId="77777777" w:rsidR="00527703" w:rsidRPr="00527703" w:rsidRDefault="00527703" w:rsidP="00527703">
      <w:pPr>
        <w:jc w:val="both"/>
        <w:rPr>
          <w:rFonts w:ascii="Arial" w:hAnsi="Arial" w:cs="Arial"/>
          <w:sz w:val="14"/>
          <w:szCs w:val="16"/>
          <w:lang w:val="en-GB"/>
        </w:rPr>
      </w:pPr>
    </w:p>
    <w:p w14:paraId="0AB01D91" w14:textId="77777777" w:rsidR="00527703" w:rsidRPr="00527703" w:rsidRDefault="00527703" w:rsidP="00527703">
      <w:pPr>
        <w:jc w:val="both"/>
        <w:rPr>
          <w:rFonts w:ascii="Arial" w:hAnsi="Arial" w:cs="Arial"/>
          <w:b/>
          <w:sz w:val="14"/>
          <w:szCs w:val="16"/>
          <w:lang w:val="en-GB"/>
        </w:rPr>
      </w:pPr>
      <w:r w:rsidRPr="00527703">
        <w:rPr>
          <w:rFonts w:ascii="Arial" w:hAnsi="Arial" w:cs="Arial"/>
          <w:b/>
          <w:sz w:val="14"/>
          <w:szCs w:val="16"/>
          <w:lang w:val="en-GB"/>
        </w:rPr>
        <w:t>3. SCOPE OF SERVICES</w:t>
      </w:r>
    </w:p>
    <w:p w14:paraId="216AF6DB"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1F8CE55C" w14:textId="77777777" w:rsidR="00527703" w:rsidRPr="00527703" w:rsidRDefault="00527703" w:rsidP="00527703">
      <w:pPr>
        <w:keepNext/>
        <w:outlineLvl w:val="0"/>
        <w:rPr>
          <w:rFonts w:ascii="Arial" w:hAnsi="Arial" w:cs="Arial"/>
          <w:b/>
          <w:bCs/>
          <w:sz w:val="14"/>
          <w:szCs w:val="14"/>
          <w:lang w:val="en-GB" w:eastAsia="en-GB"/>
        </w:rPr>
      </w:pPr>
    </w:p>
    <w:p w14:paraId="7B47BDEE"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4. COMPLIANCE WITH LAWS AND RESPECT OF TRADITIONS</w:t>
      </w:r>
    </w:p>
    <w:p w14:paraId="0A4E468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77F5690F" w14:textId="77777777" w:rsidR="00527703" w:rsidRPr="00527703" w:rsidRDefault="00527703" w:rsidP="00527703">
      <w:pPr>
        <w:jc w:val="both"/>
        <w:rPr>
          <w:rFonts w:ascii="Arial" w:hAnsi="Arial" w:cs="Arial"/>
          <w:sz w:val="14"/>
          <w:szCs w:val="14"/>
          <w:lang w:val="en-GB"/>
        </w:rPr>
      </w:pPr>
    </w:p>
    <w:p w14:paraId="1CCC5C7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its personnel and their dependents shall respect human rights and undertake not to offend the political, </w:t>
      </w:r>
      <w:proofErr w:type="gramStart"/>
      <w:r w:rsidRPr="00527703">
        <w:rPr>
          <w:rFonts w:ascii="Arial" w:hAnsi="Arial" w:cs="Arial"/>
          <w:sz w:val="14"/>
          <w:szCs w:val="14"/>
          <w:lang w:val="en-GB"/>
        </w:rPr>
        <w:t>cultural</w:t>
      </w:r>
      <w:proofErr w:type="gramEnd"/>
      <w:r w:rsidRPr="00527703">
        <w:rPr>
          <w:rFonts w:ascii="Arial" w:hAnsi="Arial" w:cs="Arial"/>
          <w:sz w:val="14"/>
          <w:szCs w:val="14"/>
          <w:lang w:val="en-GB"/>
        </w:rPr>
        <w:t xml:space="preserve"> and religious practices prevailing in the beneficiary country.</w:t>
      </w:r>
    </w:p>
    <w:p w14:paraId="6704DA96" w14:textId="77777777" w:rsidR="00527703" w:rsidRPr="00527703" w:rsidRDefault="00527703" w:rsidP="00527703">
      <w:pPr>
        <w:keepNext/>
        <w:jc w:val="both"/>
        <w:outlineLvl w:val="0"/>
        <w:rPr>
          <w:rFonts w:ascii="Arial" w:hAnsi="Arial" w:cs="Arial"/>
          <w:b/>
          <w:bCs/>
          <w:sz w:val="14"/>
          <w:szCs w:val="14"/>
          <w:lang w:val="en-GB" w:eastAsia="en-GB"/>
        </w:rPr>
      </w:pPr>
    </w:p>
    <w:p w14:paraId="404288A7"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5. CODE OF CONDUCT</w:t>
      </w:r>
    </w:p>
    <w:p w14:paraId="5381588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w:t>
      </w:r>
      <w:proofErr w:type="gramStart"/>
      <w:r w:rsidRPr="00527703">
        <w:rPr>
          <w:rFonts w:ascii="Arial" w:hAnsi="Arial" w:cs="Arial"/>
          <w:sz w:val="14"/>
          <w:szCs w:val="14"/>
          <w:lang w:val="en-GB"/>
        </w:rPr>
        <w:t>at all times</w:t>
      </w:r>
      <w:proofErr w:type="gramEnd"/>
      <w:r w:rsidRPr="00527703">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242E993A" w14:textId="77777777" w:rsidR="00527703" w:rsidRPr="00527703" w:rsidRDefault="00527703" w:rsidP="00527703">
      <w:pPr>
        <w:jc w:val="both"/>
        <w:rPr>
          <w:rFonts w:ascii="Arial" w:hAnsi="Arial" w:cs="Arial"/>
          <w:sz w:val="14"/>
          <w:szCs w:val="14"/>
          <w:lang w:val="en-GB"/>
        </w:rPr>
      </w:pPr>
    </w:p>
    <w:p w14:paraId="2AB8F98C"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6. DISCRETION AND CONFIDENTIALITY</w:t>
      </w:r>
    </w:p>
    <w:p w14:paraId="154A418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27703">
        <w:rPr>
          <w:rFonts w:ascii="Arial" w:hAnsi="Arial" w:cs="Arial"/>
          <w:sz w:val="14"/>
          <w:szCs w:val="14"/>
          <w:lang w:val="en-GB"/>
        </w:rPr>
        <w:t>, in particular, refrain</w:t>
      </w:r>
      <w:proofErr w:type="gramEnd"/>
      <w:r w:rsidRPr="00527703">
        <w:rPr>
          <w:rFonts w:ascii="Arial" w:hAnsi="Arial" w:cs="Arial"/>
          <w:sz w:val="14"/>
          <w:szCs w:val="14"/>
          <w:lang w:val="en-GB"/>
        </w:rPr>
        <w:t xml:space="preserve"> from making any public statements concerning the project or the services without the prior approval of the Contracting Authority,</w:t>
      </w:r>
    </w:p>
    <w:p w14:paraId="5CC0D7CB" w14:textId="77777777" w:rsidR="00527703" w:rsidRPr="00527703" w:rsidRDefault="00527703" w:rsidP="00527703">
      <w:pPr>
        <w:jc w:val="both"/>
        <w:rPr>
          <w:rFonts w:ascii="Arial" w:hAnsi="Arial" w:cs="Arial"/>
          <w:sz w:val="14"/>
          <w:szCs w:val="14"/>
          <w:lang w:val="en-GB"/>
        </w:rPr>
      </w:pPr>
    </w:p>
    <w:p w14:paraId="6D237B55"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7. CONFLICT OF INTEREST</w:t>
      </w:r>
    </w:p>
    <w:p w14:paraId="053F5E0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refrain from engaging in any activity which conflicts with his obligations towards the Contracting Authority under the contract.</w:t>
      </w:r>
    </w:p>
    <w:p w14:paraId="6B05CBB0" w14:textId="77777777" w:rsidR="00527703" w:rsidRPr="00527703" w:rsidRDefault="00527703" w:rsidP="00527703">
      <w:pPr>
        <w:jc w:val="both"/>
        <w:rPr>
          <w:rFonts w:ascii="Arial" w:hAnsi="Arial" w:cs="Arial"/>
          <w:sz w:val="14"/>
          <w:szCs w:val="14"/>
          <w:lang w:val="en-GB"/>
        </w:rPr>
      </w:pPr>
    </w:p>
    <w:p w14:paraId="586406C9"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sz w:val="14"/>
          <w:szCs w:val="14"/>
          <w:lang w:val="en-GB"/>
        </w:rPr>
        <w:t xml:space="preserve">The Contractor shall take all necessary measures to prevent or end any situation that could compromise the impartial and objective performance of the Contract. Such conflict of interests could arise in particular </w:t>
      </w:r>
      <w:proofErr w:type="gramStart"/>
      <w:r w:rsidRPr="00527703">
        <w:rPr>
          <w:rFonts w:ascii="Arial" w:hAnsi="Arial" w:cs="Arial"/>
          <w:sz w:val="14"/>
          <w:szCs w:val="14"/>
          <w:lang w:val="en-GB"/>
        </w:rPr>
        <w:t>as a result of</w:t>
      </w:r>
      <w:proofErr w:type="gramEnd"/>
      <w:r w:rsidRPr="00527703">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106543EF" w14:textId="77777777" w:rsidR="00527703" w:rsidRPr="00527703" w:rsidRDefault="00527703" w:rsidP="00527703">
      <w:pPr>
        <w:jc w:val="both"/>
        <w:rPr>
          <w:rFonts w:ascii="Arial" w:hAnsi="Arial" w:cs="Arial"/>
          <w:sz w:val="14"/>
          <w:szCs w:val="14"/>
          <w:lang w:val="en-GB"/>
        </w:rPr>
      </w:pPr>
    </w:p>
    <w:p w14:paraId="17EBE56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8. CORRUPT PRACTICES</w:t>
      </w:r>
    </w:p>
    <w:p w14:paraId="4FCCF92F" w14:textId="77777777" w:rsidR="00527703" w:rsidRPr="00527703" w:rsidRDefault="00527703" w:rsidP="00527703">
      <w:pPr>
        <w:jc w:val="both"/>
        <w:rPr>
          <w:rFonts w:ascii="Arial" w:hAnsi="Arial" w:cs="Arial"/>
          <w:bCs/>
          <w:color w:val="000000"/>
          <w:sz w:val="14"/>
          <w:szCs w:val="14"/>
          <w:lang w:val="en-GB"/>
        </w:rPr>
      </w:pPr>
      <w:r w:rsidRPr="00527703">
        <w:rPr>
          <w:rFonts w:ascii="Arial" w:hAnsi="Arial" w:cs="Arial"/>
          <w:sz w:val="14"/>
          <w:szCs w:val="14"/>
          <w:lang w:val="en-GB"/>
        </w:rPr>
        <w:t xml:space="preserve">The Contractor and the personnel shall refrain from performing, </w:t>
      </w:r>
      <w:proofErr w:type="gramStart"/>
      <w:r w:rsidRPr="00527703">
        <w:rPr>
          <w:rFonts w:ascii="Arial" w:hAnsi="Arial" w:cs="Arial"/>
          <w:sz w:val="14"/>
          <w:szCs w:val="14"/>
          <w:lang w:val="en-GB"/>
        </w:rPr>
        <w:t>condoning</w:t>
      </w:r>
      <w:proofErr w:type="gramEnd"/>
      <w:r w:rsidRPr="00527703">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27703">
        <w:rPr>
          <w:rFonts w:ascii="Arial" w:hAnsi="Arial" w:cs="Arial"/>
          <w:bCs/>
          <w:color w:val="000000"/>
          <w:sz w:val="14"/>
          <w:szCs w:val="14"/>
          <w:lang w:val="en-GB"/>
        </w:rPr>
        <w:t xml:space="preserve">“Corrupt practice” means the offering, giving, receiving, or soliciting, directly or indirectly, of anything of value </w:t>
      </w:r>
      <w:r w:rsidRPr="00527703">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27703">
        <w:rPr>
          <w:rFonts w:ascii="Arial" w:hAnsi="Arial" w:cs="Arial"/>
          <w:bCs/>
          <w:color w:val="000000"/>
          <w:sz w:val="14"/>
          <w:szCs w:val="14"/>
          <w:lang w:val="en-GB"/>
        </w:rPr>
        <w:t xml:space="preserve"> </w:t>
      </w:r>
    </w:p>
    <w:p w14:paraId="05806C93" w14:textId="77777777" w:rsidR="00527703" w:rsidRPr="00527703" w:rsidRDefault="00527703" w:rsidP="00527703">
      <w:pPr>
        <w:jc w:val="both"/>
        <w:rPr>
          <w:rFonts w:ascii="Arial" w:hAnsi="Arial" w:cs="Arial"/>
          <w:sz w:val="14"/>
          <w:szCs w:val="14"/>
          <w:lang w:val="en-GB"/>
        </w:rPr>
      </w:pPr>
    </w:p>
    <w:p w14:paraId="2AD1F77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payments to the Contractor under the contract shall constitute the only income or benefit it may derive in connection with the contract and neither it nor its personnel shall accept any commission, discount, allowance, indirect </w:t>
      </w:r>
      <w:proofErr w:type="gramStart"/>
      <w:r w:rsidRPr="00527703">
        <w:rPr>
          <w:rFonts w:ascii="Arial" w:hAnsi="Arial" w:cs="Arial"/>
          <w:sz w:val="14"/>
          <w:szCs w:val="14"/>
          <w:lang w:val="en-GB"/>
        </w:rPr>
        <w:t>payment</w:t>
      </w:r>
      <w:proofErr w:type="gramEnd"/>
      <w:r w:rsidRPr="00527703">
        <w:rPr>
          <w:rFonts w:ascii="Arial" w:hAnsi="Arial" w:cs="Arial"/>
          <w:sz w:val="14"/>
          <w:szCs w:val="14"/>
          <w:lang w:val="en-GB"/>
        </w:rPr>
        <w:t xml:space="preserve"> or other consideration in connection with, or in relation to, or in discharge of, its obligations under the contract.</w:t>
      </w:r>
    </w:p>
    <w:p w14:paraId="540FE660" w14:textId="77777777" w:rsidR="00527703" w:rsidRPr="00527703" w:rsidRDefault="00527703" w:rsidP="00527703">
      <w:pPr>
        <w:jc w:val="both"/>
        <w:rPr>
          <w:rFonts w:ascii="Arial" w:hAnsi="Arial" w:cs="Arial"/>
          <w:sz w:val="14"/>
          <w:szCs w:val="14"/>
          <w:lang w:val="en-GB"/>
        </w:rPr>
      </w:pPr>
    </w:p>
    <w:p w14:paraId="0105CFA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27703">
        <w:rPr>
          <w:rFonts w:ascii="Arial" w:hAnsi="Arial" w:cs="Arial"/>
          <w:sz w:val="14"/>
          <w:szCs w:val="14"/>
          <w:lang w:val="en-GB"/>
        </w:rPr>
        <w:t>identified</w:t>
      </w:r>
      <w:proofErr w:type="gramEnd"/>
      <w:r w:rsidRPr="00527703">
        <w:rPr>
          <w:rFonts w:ascii="Arial" w:hAnsi="Arial" w:cs="Arial"/>
          <w:sz w:val="14"/>
          <w:szCs w:val="14"/>
          <w:lang w:val="en-GB"/>
        </w:rPr>
        <w:t xml:space="preserve"> or commission paid to a company which has every appearance of being a front company.</w:t>
      </w:r>
    </w:p>
    <w:p w14:paraId="56FC579E" w14:textId="77777777" w:rsidR="00527703" w:rsidRPr="00527703" w:rsidRDefault="00527703" w:rsidP="00527703">
      <w:pPr>
        <w:jc w:val="both"/>
        <w:rPr>
          <w:rFonts w:ascii="Arial" w:hAnsi="Arial" w:cs="Arial"/>
          <w:color w:val="000000"/>
          <w:sz w:val="14"/>
          <w:szCs w:val="14"/>
          <w:lang w:val="en-GB"/>
        </w:rPr>
      </w:pPr>
    </w:p>
    <w:p w14:paraId="29BA1E58" w14:textId="77777777" w:rsidR="00527703" w:rsidRPr="00527703" w:rsidRDefault="00527703" w:rsidP="00527703">
      <w:pPr>
        <w:jc w:val="both"/>
        <w:rPr>
          <w:rFonts w:ascii="Arial" w:hAnsi="Arial" w:cs="Arial"/>
          <w:sz w:val="14"/>
          <w:szCs w:val="14"/>
          <w:lang w:val="en-GB"/>
        </w:rPr>
      </w:pPr>
      <w:r w:rsidRPr="00527703">
        <w:rPr>
          <w:rFonts w:ascii="Arial" w:hAnsi="Arial" w:cs="Arial"/>
          <w:color w:val="000000"/>
          <w:sz w:val="14"/>
          <w:szCs w:val="14"/>
          <w:lang w:val="en-GB"/>
        </w:rPr>
        <w:t>The Contractor further warrants that no official of the Contracting Authority and/or their partner has received or will be offered by the Contractor any direct or indirect benefit arising from this Contract.</w:t>
      </w:r>
    </w:p>
    <w:p w14:paraId="642AE205" w14:textId="77777777" w:rsidR="00527703" w:rsidRPr="00527703" w:rsidRDefault="00527703" w:rsidP="00527703">
      <w:pPr>
        <w:jc w:val="both"/>
        <w:rPr>
          <w:rFonts w:ascii="Arial" w:hAnsi="Arial" w:cs="Arial"/>
          <w:sz w:val="14"/>
          <w:szCs w:val="14"/>
          <w:lang w:val="en-GB"/>
        </w:rPr>
      </w:pPr>
    </w:p>
    <w:p w14:paraId="5C2DC1AA"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9. JOINT VENTURE OR CONSORTIUM</w:t>
      </w:r>
    </w:p>
    <w:p w14:paraId="626B8D8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320FD55" w14:textId="77777777" w:rsidR="00527703" w:rsidRPr="00527703" w:rsidRDefault="00527703" w:rsidP="00527703">
      <w:pPr>
        <w:keepNext/>
        <w:jc w:val="both"/>
        <w:outlineLvl w:val="0"/>
        <w:rPr>
          <w:rFonts w:ascii="Arial" w:hAnsi="Arial" w:cs="Arial"/>
          <w:b/>
          <w:bCs/>
          <w:sz w:val="14"/>
          <w:szCs w:val="14"/>
          <w:lang w:val="en-GB" w:eastAsia="en-GB"/>
        </w:rPr>
      </w:pPr>
    </w:p>
    <w:p w14:paraId="33A393CD"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 xml:space="preserve">For the purposes of performance of the contract, the joint venture </w:t>
      </w:r>
      <w:proofErr w:type="gramStart"/>
      <w:r w:rsidRPr="00527703">
        <w:rPr>
          <w:rFonts w:ascii="Arial" w:hAnsi="Arial" w:cs="Arial"/>
          <w:bCs/>
          <w:sz w:val="14"/>
          <w:szCs w:val="14"/>
          <w:lang w:val="en-GB" w:eastAsia="en-GB"/>
        </w:rPr>
        <w:t>or  consortium</w:t>
      </w:r>
      <w:proofErr w:type="gramEnd"/>
      <w:r w:rsidRPr="00527703">
        <w:rPr>
          <w:rFonts w:ascii="Arial" w:hAnsi="Arial" w:cs="Arial"/>
          <w:bCs/>
          <w:sz w:val="14"/>
          <w:szCs w:val="14"/>
          <w:lang w:val="en-GB" w:eastAsia="en-GB"/>
        </w:rPr>
        <w:t xml:space="preserve"> shall act as, and be considered, a single person and, in particular, shall have bank account opened in its name, shall submit to the Contracting Authority single guarantees if required, and shall submit single invoices and single reports.</w:t>
      </w:r>
    </w:p>
    <w:p w14:paraId="2569E4DC" w14:textId="77777777" w:rsidR="00527703" w:rsidRPr="00527703" w:rsidRDefault="00527703" w:rsidP="00527703">
      <w:pPr>
        <w:jc w:val="both"/>
        <w:rPr>
          <w:rFonts w:ascii="Arial" w:hAnsi="Arial" w:cs="Arial"/>
          <w:b/>
          <w:sz w:val="14"/>
          <w:lang w:val="en-GB" w:eastAsia="en-GB"/>
        </w:rPr>
      </w:pPr>
    </w:p>
    <w:p w14:paraId="6A7D870A" w14:textId="77777777" w:rsidR="00527703" w:rsidRPr="00527703" w:rsidRDefault="00527703" w:rsidP="00527703">
      <w:pPr>
        <w:keepNext/>
        <w:jc w:val="both"/>
        <w:outlineLvl w:val="0"/>
        <w:rPr>
          <w:rFonts w:ascii="Arial" w:hAnsi="Arial" w:cs="Arial"/>
          <w:bCs/>
          <w:sz w:val="14"/>
          <w:szCs w:val="16"/>
          <w:lang w:val="en-GB" w:eastAsia="en-GB"/>
        </w:rPr>
      </w:pPr>
      <w:r w:rsidRPr="00527703">
        <w:rPr>
          <w:rFonts w:ascii="Arial" w:hAnsi="Arial" w:cs="Arial"/>
          <w:bCs/>
          <w:sz w:val="14"/>
          <w:szCs w:val="16"/>
          <w:lang w:val="en-GB" w:eastAsia="en-GB"/>
        </w:rPr>
        <w:t>The composition of the joint venture or a consortium shall not be altered without the prior written consent of the Contracting Authority.</w:t>
      </w:r>
    </w:p>
    <w:p w14:paraId="6CB27088" w14:textId="77777777" w:rsidR="00527703" w:rsidRPr="00527703" w:rsidRDefault="00527703" w:rsidP="00527703">
      <w:pPr>
        <w:keepNext/>
        <w:jc w:val="both"/>
        <w:outlineLvl w:val="0"/>
        <w:rPr>
          <w:rFonts w:ascii="Arial" w:hAnsi="Arial" w:cs="Arial"/>
          <w:bCs/>
          <w:sz w:val="14"/>
          <w:szCs w:val="14"/>
          <w:lang w:val="en-GB" w:eastAsia="en-GB"/>
        </w:rPr>
      </w:pPr>
      <w:bookmarkStart w:id="2" w:name="_Toc110316562"/>
    </w:p>
    <w:p w14:paraId="149412C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10. SPECIFICATIONS AND DESIGNS</w:t>
      </w:r>
      <w:bookmarkEnd w:id="2"/>
    </w:p>
    <w:p w14:paraId="0FA25D5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prepare all specifications and designs using accepted and generally recognised systems acceptable to the Contracting Authority and </w:t>
      </w:r>
      <w:proofErr w:type="gramStart"/>
      <w:r w:rsidRPr="00527703">
        <w:rPr>
          <w:rFonts w:ascii="Arial" w:hAnsi="Arial" w:cs="Arial"/>
          <w:sz w:val="14"/>
          <w:szCs w:val="14"/>
          <w:lang w:val="en-GB"/>
        </w:rPr>
        <w:t>taking into account</w:t>
      </w:r>
      <w:proofErr w:type="gramEnd"/>
      <w:r w:rsidRPr="00527703">
        <w:rPr>
          <w:rFonts w:ascii="Arial" w:hAnsi="Arial" w:cs="Arial"/>
          <w:sz w:val="14"/>
          <w:szCs w:val="14"/>
          <w:lang w:val="en-GB"/>
        </w:rPr>
        <w:t xml:space="preserve"> the latest design criteria.</w:t>
      </w:r>
    </w:p>
    <w:p w14:paraId="62E40A7A" w14:textId="77777777" w:rsidR="00527703" w:rsidRPr="00527703" w:rsidRDefault="00527703" w:rsidP="00527703">
      <w:pPr>
        <w:keepNext/>
        <w:jc w:val="both"/>
        <w:outlineLvl w:val="0"/>
        <w:rPr>
          <w:rFonts w:ascii="Arial" w:hAnsi="Arial" w:cs="Arial"/>
          <w:b/>
          <w:bCs/>
          <w:sz w:val="14"/>
          <w:szCs w:val="14"/>
          <w:lang w:val="en-GB" w:eastAsia="en-GB"/>
        </w:rPr>
      </w:pPr>
      <w:bookmarkStart w:id="3" w:name="_Toc110316563"/>
    </w:p>
    <w:p w14:paraId="6172E0C8"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11. INFORMATION</w:t>
      </w:r>
    </w:p>
    <w:p w14:paraId="0F26392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furnish the Contracting </w:t>
      </w:r>
      <w:proofErr w:type="gramStart"/>
      <w:r w:rsidRPr="00527703">
        <w:rPr>
          <w:rFonts w:ascii="Arial" w:hAnsi="Arial" w:cs="Arial"/>
          <w:sz w:val="14"/>
          <w:szCs w:val="14"/>
          <w:lang w:val="en-GB"/>
        </w:rPr>
        <w:t>Authority</w:t>
      </w:r>
      <w:proofErr w:type="gramEnd"/>
      <w:r w:rsidRPr="00527703">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486BD84C" w14:textId="77777777" w:rsidR="00527703" w:rsidRPr="00527703" w:rsidRDefault="00527703" w:rsidP="00527703">
      <w:pPr>
        <w:keepNext/>
        <w:jc w:val="both"/>
        <w:outlineLvl w:val="0"/>
        <w:rPr>
          <w:rFonts w:ascii="Arial" w:hAnsi="Arial" w:cs="Arial"/>
          <w:b/>
          <w:bCs/>
          <w:sz w:val="14"/>
          <w:szCs w:val="14"/>
          <w:lang w:val="en-GB" w:eastAsia="en-GB"/>
        </w:rPr>
      </w:pPr>
    </w:p>
    <w:p w14:paraId="6C55C5D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12. REPORTS</w:t>
      </w:r>
    </w:p>
    <w:p w14:paraId="3194522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frequency, deadlines, </w:t>
      </w:r>
      <w:proofErr w:type="gramStart"/>
      <w:r w:rsidRPr="00527703">
        <w:rPr>
          <w:rFonts w:ascii="Arial" w:hAnsi="Arial" w:cs="Arial"/>
          <w:sz w:val="14"/>
          <w:szCs w:val="14"/>
          <w:lang w:val="en-GB"/>
        </w:rPr>
        <w:t>format</w:t>
      </w:r>
      <w:proofErr w:type="gramEnd"/>
      <w:r w:rsidRPr="00527703">
        <w:rPr>
          <w:rFonts w:ascii="Arial" w:hAnsi="Arial" w:cs="Arial"/>
          <w:sz w:val="14"/>
          <w:szCs w:val="14"/>
          <w:lang w:val="en-GB"/>
        </w:rPr>
        <w:t xml:space="preserve"> and contents of the reports to be drawn up by the Contractor in relation to the performance of the contract shall be described in the Terms of Reference.</w:t>
      </w:r>
    </w:p>
    <w:p w14:paraId="221F814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 </w:t>
      </w:r>
      <w:bookmarkEnd w:id="3"/>
    </w:p>
    <w:p w14:paraId="2DB01B20"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13. CONTRACTOR’S PERSONNEL</w:t>
      </w:r>
    </w:p>
    <w:p w14:paraId="580D5E4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13.1. The Contractor shall employ and provide such qualified and experienced personnel as are required to carry out the services, and the Contractor shall be responsible for the quality of the personnel.</w:t>
      </w:r>
    </w:p>
    <w:p w14:paraId="13E6F130" w14:textId="77777777" w:rsidR="00527703" w:rsidRPr="00527703" w:rsidRDefault="00527703" w:rsidP="00527703">
      <w:pPr>
        <w:jc w:val="both"/>
        <w:rPr>
          <w:rFonts w:ascii="Arial" w:hAnsi="Arial" w:cs="Arial"/>
          <w:sz w:val="14"/>
          <w:szCs w:val="14"/>
          <w:lang w:val="en-GB"/>
        </w:rPr>
      </w:pPr>
    </w:p>
    <w:p w14:paraId="1DBF69A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w:t>
      </w:r>
      <w:r w:rsidRPr="00527703">
        <w:rPr>
          <w:rFonts w:ascii="Arial" w:hAnsi="Arial" w:cs="Arial"/>
          <w:sz w:val="14"/>
          <w:szCs w:val="14"/>
          <w:lang w:val="en-GB"/>
        </w:rPr>
        <w:lastRenderedPageBreak/>
        <w:t>expert personnel it intends to use for the implementation of the contract. The Contracting Authority shall have the right to oppose the Contractor’s choice of personnel.</w:t>
      </w:r>
    </w:p>
    <w:p w14:paraId="5345BDE8" w14:textId="77777777" w:rsidR="00527703" w:rsidRPr="00527703" w:rsidRDefault="00527703" w:rsidP="00527703">
      <w:pPr>
        <w:rPr>
          <w:rFonts w:ascii="Arial" w:hAnsi="Arial" w:cs="Arial"/>
          <w:sz w:val="14"/>
          <w:szCs w:val="14"/>
          <w:lang w:val="en-GB"/>
        </w:rPr>
      </w:pPr>
    </w:p>
    <w:p w14:paraId="35933FA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14:paraId="6CFCCED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  on account of death, sickness or accident, a member of the Personnel is unable to continue providing his services,</w:t>
      </w:r>
    </w:p>
    <w:p w14:paraId="3998EA26" w14:textId="77777777" w:rsidR="00527703" w:rsidRPr="00527703" w:rsidRDefault="00527703" w:rsidP="00527703">
      <w:pPr>
        <w:jc w:val="both"/>
        <w:rPr>
          <w:rFonts w:ascii="Arial" w:hAnsi="Arial" w:cs="Arial"/>
          <w:sz w:val="14"/>
          <w:szCs w:val="14"/>
          <w:lang w:val="en-GB"/>
        </w:rPr>
      </w:pPr>
    </w:p>
    <w:p w14:paraId="3A5B830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63BD96FA" w14:textId="77777777" w:rsidR="00527703" w:rsidRPr="00527703" w:rsidRDefault="00527703" w:rsidP="00527703">
      <w:pPr>
        <w:jc w:val="both"/>
        <w:rPr>
          <w:rFonts w:ascii="Arial" w:hAnsi="Arial" w:cs="Arial"/>
          <w:sz w:val="14"/>
          <w:szCs w:val="14"/>
          <w:lang w:val="en-GB"/>
        </w:rPr>
      </w:pPr>
    </w:p>
    <w:p w14:paraId="7B55D7F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 for any reasons beyond the control of the Contractor, it becomes necessary to replace any member of the Personnel.</w:t>
      </w:r>
    </w:p>
    <w:p w14:paraId="274A6B08" w14:textId="77777777" w:rsidR="00527703" w:rsidRPr="00527703" w:rsidRDefault="00527703" w:rsidP="00527703">
      <w:pPr>
        <w:jc w:val="both"/>
        <w:rPr>
          <w:rFonts w:ascii="Arial" w:hAnsi="Arial" w:cs="Arial"/>
          <w:sz w:val="14"/>
          <w:szCs w:val="14"/>
          <w:lang w:val="en-GB"/>
        </w:rPr>
      </w:pPr>
    </w:p>
    <w:p w14:paraId="6CF8DF28"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request for replacement must be made in writing and state the </w:t>
      </w:r>
      <w:proofErr w:type="gramStart"/>
      <w:r w:rsidRPr="00527703">
        <w:rPr>
          <w:rFonts w:ascii="Arial" w:hAnsi="Arial" w:cs="Arial"/>
          <w:sz w:val="14"/>
          <w:szCs w:val="14"/>
          <w:lang w:val="en-GB"/>
        </w:rPr>
        <w:t>reasons</w:t>
      </w:r>
      <w:proofErr w:type="gramEnd"/>
      <w:r w:rsidRPr="00527703">
        <w:rPr>
          <w:rFonts w:ascii="Arial" w:hAnsi="Arial" w:cs="Arial"/>
          <w:sz w:val="14"/>
          <w:szCs w:val="14"/>
          <w:lang w:val="en-GB"/>
        </w:rPr>
        <w:t xml:space="preserve">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2295E5CA" w14:textId="77777777" w:rsidR="00527703" w:rsidRPr="00527703" w:rsidRDefault="00527703" w:rsidP="00527703">
      <w:pPr>
        <w:jc w:val="both"/>
        <w:rPr>
          <w:rFonts w:ascii="Arial" w:hAnsi="Arial" w:cs="Arial"/>
          <w:sz w:val="14"/>
          <w:szCs w:val="14"/>
          <w:lang w:val="en-GB"/>
        </w:rPr>
      </w:pPr>
    </w:p>
    <w:p w14:paraId="6B9D2B5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Failure by the Contractor to propose a replacement for a key expert satisfactory to the Contracting Authority, shall give the right to the Contracting Authority to terminate the contract.</w:t>
      </w:r>
    </w:p>
    <w:p w14:paraId="07952C03" w14:textId="77777777" w:rsidR="00527703" w:rsidRPr="00527703" w:rsidRDefault="00527703" w:rsidP="00527703">
      <w:pPr>
        <w:jc w:val="both"/>
        <w:rPr>
          <w:rFonts w:ascii="Arial" w:hAnsi="Arial" w:cs="Arial"/>
          <w:sz w:val="14"/>
          <w:szCs w:val="14"/>
          <w:lang w:val="en-GB"/>
        </w:rPr>
      </w:pPr>
    </w:p>
    <w:p w14:paraId="00C61C93"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Additional costs arising out of a replacement shall be borne by the Contractor.</w:t>
      </w:r>
    </w:p>
    <w:p w14:paraId="4B42F0B1" w14:textId="77777777" w:rsidR="00527703" w:rsidRPr="00527703" w:rsidRDefault="00527703" w:rsidP="00527703">
      <w:pPr>
        <w:keepNext/>
        <w:jc w:val="both"/>
        <w:outlineLvl w:val="0"/>
        <w:rPr>
          <w:rFonts w:ascii="Arial" w:hAnsi="Arial" w:cs="Arial"/>
          <w:b/>
          <w:bCs/>
          <w:sz w:val="14"/>
          <w:szCs w:val="14"/>
          <w:lang w:val="en-GB" w:eastAsia="en-GB"/>
        </w:rPr>
      </w:pPr>
    </w:p>
    <w:p w14:paraId="6218A678"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13.3. Working hours</w:t>
      </w:r>
    </w:p>
    <w:p w14:paraId="66B72BA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days and hours of work of the Contractor or/and its personnel in the beneficiary country shall be fixed </w:t>
      </w:r>
      <w:proofErr w:type="gramStart"/>
      <w:r w:rsidRPr="00527703">
        <w:rPr>
          <w:rFonts w:ascii="Arial" w:hAnsi="Arial" w:cs="Arial"/>
          <w:sz w:val="14"/>
          <w:szCs w:val="14"/>
          <w:lang w:val="en-GB"/>
        </w:rPr>
        <w:t>on the basis of</w:t>
      </w:r>
      <w:proofErr w:type="gramEnd"/>
      <w:r w:rsidRPr="00527703">
        <w:rPr>
          <w:rFonts w:ascii="Arial" w:hAnsi="Arial" w:cs="Arial"/>
          <w:sz w:val="14"/>
          <w:szCs w:val="14"/>
          <w:lang w:val="en-GB"/>
        </w:rPr>
        <w:t xml:space="preserve"> the laws, regulations and customs of the beneficiary country and the requirements of the services.</w:t>
      </w:r>
    </w:p>
    <w:p w14:paraId="1C135CC6" w14:textId="77777777" w:rsidR="00527703" w:rsidRPr="00527703" w:rsidRDefault="00527703" w:rsidP="00527703">
      <w:pPr>
        <w:keepNext/>
        <w:jc w:val="both"/>
        <w:outlineLvl w:val="0"/>
        <w:rPr>
          <w:rFonts w:ascii="Arial" w:hAnsi="Arial" w:cs="Arial"/>
          <w:b/>
          <w:bCs/>
          <w:sz w:val="14"/>
          <w:szCs w:val="14"/>
          <w:lang w:val="en-GB" w:eastAsia="en-GB"/>
        </w:rPr>
      </w:pPr>
    </w:p>
    <w:p w14:paraId="2DDAD200"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13.4. Leave entitlement</w:t>
      </w:r>
    </w:p>
    <w:p w14:paraId="3EB71B13"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Any taking of holiday leave by the personnel during the period of implementation of the contract must be at a time approved by the Contracting Authority.</w:t>
      </w:r>
    </w:p>
    <w:p w14:paraId="11966FE9" w14:textId="77777777" w:rsidR="00527703" w:rsidRPr="00527703" w:rsidRDefault="00527703" w:rsidP="00527703">
      <w:pPr>
        <w:jc w:val="both"/>
        <w:rPr>
          <w:rFonts w:ascii="Arial" w:hAnsi="Arial" w:cs="Arial"/>
          <w:sz w:val="14"/>
          <w:szCs w:val="14"/>
          <w:lang w:val="en-GB"/>
        </w:rPr>
      </w:pPr>
    </w:p>
    <w:p w14:paraId="5350067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Overtime, sick leave </w:t>
      </w:r>
      <w:proofErr w:type="gramStart"/>
      <w:r w:rsidRPr="00527703">
        <w:rPr>
          <w:rFonts w:ascii="Arial" w:hAnsi="Arial" w:cs="Arial"/>
          <w:sz w:val="14"/>
          <w:szCs w:val="14"/>
          <w:lang w:val="en-GB"/>
        </w:rPr>
        <w:t>pay</w:t>
      </w:r>
      <w:proofErr w:type="gramEnd"/>
      <w:r w:rsidRPr="00527703">
        <w:rPr>
          <w:rFonts w:ascii="Arial" w:hAnsi="Arial" w:cs="Arial"/>
          <w:sz w:val="14"/>
          <w:szCs w:val="14"/>
          <w:lang w:val="en-GB"/>
        </w:rPr>
        <w:t xml:space="preserve"> and holidays leave pay are deemed to be covered by the Contractor’s remuneration.</w:t>
      </w:r>
    </w:p>
    <w:p w14:paraId="40153F13" w14:textId="77777777" w:rsidR="00527703" w:rsidRPr="00527703" w:rsidRDefault="00527703" w:rsidP="00527703">
      <w:pPr>
        <w:jc w:val="both"/>
        <w:rPr>
          <w:rFonts w:ascii="Arial" w:hAnsi="Arial" w:cs="Arial"/>
          <w:sz w:val="14"/>
          <w:szCs w:val="14"/>
          <w:lang w:val="en-GB"/>
        </w:rPr>
      </w:pPr>
    </w:p>
    <w:p w14:paraId="0A21A40E" w14:textId="77777777" w:rsidR="00527703" w:rsidRPr="00527703" w:rsidRDefault="00527703" w:rsidP="00527703">
      <w:pPr>
        <w:jc w:val="both"/>
        <w:rPr>
          <w:rFonts w:ascii="Arial" w:hAnsi="Arial" w:cs="Arial"/>
          <w:b/>
          <w:bCs/>
          <w:sz w:val="14"/>
          <w:szCs w:val="14"/>
          <w:lang w:val="en-GB" w:eastAsia="en-GB"/>
        </w:rPr>
      </w:pPr>
      <w:r w:rsidRPr="00527703">
        <w:rPr>
          <w:rFonts w:ascii="Arial" w:hAnsi="Arial" w:cs="Arial"/>
          <w:b/>
          <w:bCs/>
          <w:sz w:val="14"/>
          <w:szCs w:val="14"/>
          <w:lang w:val="en-GB" w:eastAsia="en-GB"/>
        </w:rPr>
        <w:t>14. SUB-CONTRACTING</w:t>
      </w:r>
    </w:p>
    <w:p w14:paraId="479F72FE" w14:textId="77777777" w:rsidR="00527703" w:rsidRPr="00527703" w:rsidRDefault="00527703" w:rsidP="00527703">
      <w:pPr>
        <w:jc w:val="both"/>
        <w:rPr>
          <w:rFonts w:ascii="Arial" w:hAnsi="Arial" w:cs="Arial"/>
          <w:bCs/>
          <w:sz w:val="14"/>
          <w:szCs w:val="14"/>
          <w:lang w:val="en-GB" w:eastAsia="en-GB"/>
        </w:rPr>
      </w:pPr>
      <w:r w:rsidRPr="00527703">
        <w:rPr>
          <w:rFonts w:ascii="Arial" w:hAnsi="Arial" w:cs="Arial"/>
          <w:bCs/>
          <w:sz w:val="14"/>
          <w:szCs w:val="14"/>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4B0B662B" w14:textId="77777777" w:rsidR="00527703" w:rsidRPr="00527703" w:rsidRDefault="00527703" w:rsidP="00527703">
      <w:pPr>
        <w:jc w:val="both"/>
        <w:rPr>
          <w:rFonts w:ascii="Arial" w:hAnsi="Arial" w:cs="Arial"/>
          <w:bCs/>
          <w:sz w:val="14"/>
          <w:szCs w:val="14"/>
          <w:lang w:val="en-GB" w:eastAsia="en-GB"/>
        </w:rPr>
      </w:pPr>
    </w:p>
    <w:p w14:paraId="0F5B6F0B" w14:textId="77777777" w:rsidR="00527703" w:rsidRPr="00527703" w:rsidRDefault="00527703" w:rsidP="00527703">
      <w:pPr>
        <w:jc w:val="both"/>
        <w:rPr>
          <w:rFonts w:ascii="Arial" w:hAnsi="Arial" w:cs="Arial"/>
          <w:bCs/>
          <w:sz w:val="14"/>
          <w:szCs w:val="14"/>
          <w:lang w:val="en-GB" w:eastAsia="en-GB"/>
        </w:rPr>
      </w:pPr>
      <w:r w:rsidRPr="00527703">
        <w:rPr>
          <w:rFonts w:ascii="Arial" w:hAnsi="Arial" w:cs="Arial"/>
          <w:bCs/>
          <w:sz w:val="14"/>
          <w:szCs w:val="14"/>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41BFB04B" w14:textId="77777777" w:rsidR="00527703" w:rsidRPr="00527703" w:rsidRDefault="00527703" w:rsidP="00527703">
      <w:pPr>
        <w:jc w:val="both"/>
        <w:rPr>
          <w:rFonts w:ascii="Arial" w:hAnsi="Arial" w:cs="Arial"/>
          <w:b/>
          <w:bCs/>
          <w:sz w:val="14"/>
          <w:szCs w:val="14"/>
          <w:lang w:val="en-GB" w:eastAsia="en-GB"/>
        </w:rPr>
      </w:pPr>
    </w:p>
    <w:p w14:paraId="71DB0908"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15. LIABILITY</w:t>
      </w:r>
    </w:p>
    <w:p w14:paraId="7AF6654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At its own expense, the Contractor shall indemnify, </w:t>
      </w:r>
      <w:proofErr w:type="gramStart"/>
      <w:r w:rsidRPr="00527703">
        <w:rPr>
          <w:rFonts w:ascii="Arial" w:hAnsi="Arial" w:cs="Arial"/>
          <w:sz w:val="14"/>
          <w:szCs w:val="14"/>
          <w:lang w:val="en-GB"/>
        </w:rPr>
        <w:t>protect</w:t>
      </w:r>
      <w:proofErr w:type="gramEnd"/>
      <w:r w:rsidRPr="00527703">
        <w:rPr>
          <w:rFonts w:ascii="Arial" w:hAnsi="Arial" w:cs="Arial"/>
          <w:sz w:val="14"/>
          <w:szCs w:val="14"/>
          <w:lang w:val="en-GB"/>
        </w:rPr>
        <w:t xml:space="preserve">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59991C4E" w14:textId="77777777" w:rsidR="00527703" w:rsidRPr="00527703" w:rsidRDefault="00527703" w:rsidP="00527703">
      <w:pPr>
        <w:jc w:val="both"/>
        <w:rPr>
          <w:rFonts w:ascii="Arial" w:hAnsi="Arial" w:cs="Arial"/>
          <w:sz w:val="14"/>
          <w:szCs w:val="14"/>
          <w:lang w:val="en-GB"/>
        </w:rPr>
      </w:pPr>
    </w:p>
    <w:p w14:paraId="61DFB46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Approval by the Contracting Authority of the Contractor’s reports and issue of Completion Certificate shall not relieve the Contractor of its liability and shall not prevent the Contracting Authority from claiming damages.</w:t>
      </w:r>
    </w:p>
    <w:p w14:paraId="5E17B11F" w14:textId="77777777" w:rsidR="00527703" w:rsidRPr="00527703" w:rsidRDefault="00527703" w:rsidP="00527703">
      <w:pPr>
        <w:jc w:val="both"/>
        <w:rPr>
          <w:rFonts w:ascii="Arial" w:hAnsi="Arial" w:cs="Arial"/>
          <w:sz w:val="14"/>
          <w:szCs w:val="14"/>
          <w:lang w:val="en-GB"/>
        </w:rPr>
      </w:pPr>
    </w:p>
    <w:p w14:paraId="4DF2E1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79CE6D9C" w14:textId="77777777" w:rsidR="00527703" w:rsidRPr="00527703" w:rsidRDefault="00527703" w:rsidP="00527703">
      <w:pPr>
        <w:rPr>
          <w:rFonts w:ascii="Arial" w:hAnsi="Arial" w:cs="Arial"/>
          <w:sz w:val="14"/>
          <w:szCs w:val="14"/>
          <w:lang w:val="en-GB"/>
        </w:rPr>
      </w:pPr>
    </w:p>
    <w:p w14:paraId="7F4FF394" w14:textId="77777777" w:rsidR="00527703" w:rsidRPr="00527703" w:rsidRDefault="00527703" w:rsidP="00527703">
      <w:pPr>
        <w:jc w:val="both"/>
        <w:rPr>
          <w:rFonts w:ascii="Arial" w:hAnsi="Arial" w:cs="Arial"/>
          <w:sz w:val="14"/>
          <w:szCs w:val="14"/>
          <w:lang w:val="en-GB" w:eastAsia="en-US"/>
        </w:rPr>
      </w:pPr>
      <w:r w:rsidRPr="00527703">
        <w:rPr>
          <w:rFonts w:ascii="Arial" w:hAnsi="Arial" w:cs="Arial"/>
          <w:sz w:val="14"/>
          <w:szCs w:val="14"/>
          <w:lang w:val="en-GB" w:eastAsia="en-US"/>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394062FC" w14:textId="77777777" w:rsidR="00527703" w:rsidRPr="00527703" w:rsidRDefault="00527703" w:rsidP="00527703">
      <w:pPr>
        <w:jc w:val="both"/>
        <w:rPr>
          <w:rFonts w:ascii="Arial" w:hAnsi="Arial" w:cs="Arial"/>
          <w:sz w:val="14"/>
          <w:lang w:val="en-GB" w:eastAsia="en-GB"/>
        </w:rPr>
      </w:pPr>
    </w:p>
    <w:p w14:paraId="76223EE0" w14:textId="77777777" w:rsidR="00527703" w:rsidRPr="00527703" w:rsidRDefault="00527703" w:rsidP="00527703">
      <w:pPr>
        <w:keepNext/>
        <w:jc w:val="both"/>
        <w:outlineLvl w:val="0"/>
        <w:rPr>
          <w:rFonts w:ascii="Arial" w:hAnsi="Arial" w:cs="Arial"/>
          <w:b/>
          <w:bCs/>
          <w:sz w:val="14"/>
          <w:szCs w:val="14"/>
          <w:lang w:val="en-GB" w:eastAsia="en-GB"/>
        </w:rPr>
      </w:pPr>
      <w:bookmarkStart w:id="4" w:name="_Toc110316564"/>
      <w:r w:rsidRPr="00527703">
        <w:rPr>
          <w:rFonts w:ascii="Arial" w:hAnsi="Arial" w:cs="Arial"/>
          <w:b/>
          <w:bCs/>
          <w:sz w:val="14"/>
          <w:szCs w:val="14"/>
          <w:lang w:val="en-GB" w:eastAsia="en-GB"/>
        </w:rPr>
        <w:t xml:space="preserve">16. INSURANCE </w:t>
      </w:r>
      <w:bookmarkEnd w:id="4"/>
    </w:p>
    <w:p w14:paraId="1AD315B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2EF47DD2" w14:textId="77777777" w:rsidR="00527703" w:rsidRPr="00527703" w:rsidRDefault="00527703" w:rsidP="00527703">
      <w:pPr>
        <w:jc w:val="both"/>
        <w:rPr>
          <w:rFonts w:ascii="Arial" w:hAnsi="Arial" w:cs="Arial"/>
          <w:sz w:val="14"/>
          <w:szCs w:val="14"/>
          <w:lang w:val="en-GB"/>
        </w:rPr>
      </w:pPr>
    </w:p>
    <w:p w14:paraId="748BBC8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14:paraId="2FCD5034" w14:textId="77777777" w:rsidR="00527703" w:rsidRPr="00527703" w:rsidRDefault="00527703" w:rsidP="00527703">
      <w:pPr>
        <w:ind w:left="567" w:hanging="567"/>
        <w:jc w:val="both"/>
        <w:rPr>
          <w:rFonts w:ascii="Arial" w:hAnsi="Arial" w:cs="Arial"/>
          <w:sz w:val="14"/>
          <w:szCs w:val="14"/>
          <w:lang w:val="en-GB"/>
        </w:rPr>
      </w:pPr>
    </w:p>
    <w:p w14:paraId="728AB2C7"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 xml:space="preserve">loss of or damage to property purchased with funds provided under the contract, or produced by the </w:t>
      </w:r>
      <w:proofErr w:type="gramStart"/>
      <w:r w:rsidRPr="00527703">
        <w:rPr>
          <w:rFonts w:ascii="Arial" w:hAnsi="Arial" w:cs="Arial"/>
          <w:sz w:val="14"/>
          <w:szCs w:val="14"/>
          <w:lang w:val="en-GB"/>
        </w:rPr>
        <w:t>Contractor;</w:t>
      </w:r>
      <w:proofErr w:type="gramEnd"/>
    </w:p>
    <w:p w14:paraId="4DF97EF8"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 xml:space="preserve">loss or damage to equipment, material and office facilities made available to the Contractor by the Contracting </w:t>
      </w:r>
      <w:proofErr w:type="gramStart"/>
      <w:r w:rsidRPr="00527703">
        <w:rPr>
          <w:rFonts w:ascii="Arial" w:hAnsi="Arial" w:cs="Arial"/>
          <w:sz w:val="14"/>
          <w:szCs w:val="14"/>
          <w:lang w:val="en-GB"/>
        </w:rPr>
        <w:t>Authority;</w:t>
      </w:r>
      <w:proofErr w:type="gramEnd"/>
    </w:p>
    <w:p w14:paraId="7788C18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 xml:space="preserve">civil liability for accidents caused to third parties arising out of acts performed by the Contractor, its personnel and their </w:t>
      </w:r>
      <w:proofErr w:type="gramStart"/>
      <w:r w:rsidRPr="00527703">
        <w:rPr>
          <w:rFonts w:ascii="Arial" w:hAnsi="Arial" w:cs="Arial"/>
          <w:sz w:val="14"/>
          <w:szCs w:val="14"/>
          <w:lang w:val="en-GB"/>
        </w:rPr>
        <w:t>dependents;</w:t>
      </w:r>
      <w:proofErr w:type="gramEnd"/>
    </w:p>
    <w:p w14:paraId="5475B5FB" w14:textId="77777777" w:rsidR="00527703" w:rsidRPr="00527703" w:rsidRDefault="00527703" w:rsidP="00527703">
      <w:pPr>
        <w:ind w:left="567" w:hanging="567"/>
        <w:jc w:val="both"/>
        <w:rPr>
          <w:rFonts w:ascii="Arial" w:hAnsi="Arial" w:cs="Arial"/>
          <w:sz w:val="14"/>
          <w:szCs w:val="14"/>
          <w:lang w:val="en-GB"/>
        </w:rPr>
      </w:pPr>
    </w:p>
    <w:p w14:paraId="42D338EC"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d)</w:t>
      </w:r>
      <w:r w:rsidRPr="00527703">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27703">
        <w:rPr>
          <w:rFonts w:ascii="Arial" w:hAnsi="Arial" w:cs="Arial"/>
          <w:sz w:val="14"/>
          <w:szCs w:val="14"/>
          <w:lang w:val="en-GB"/>
        </w:rPr>
        <w:t>grounds;</w:t>
      </w:r>
      <w:proofErr w:type="gramEnd"/>
    </w:p>
    <w:p w14:paraId="3C3B8E4D"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e)</w:t>
      </w:r>
      <w:r w:rsidRPr="00527703">
        <w:rPr>
          <w:rFonts w:ascii="Arial" w:hAnsi="Arial" w:cs="Arial"/>
          <w:sz w:val="14"/>
          <w:szCs w:val="14"/>
          <w:lang w:val="en-GB"/>
        </w:rPr>
        <w:tab/>
        <w:t>such other insurance as required by the laws in force in the beneficiary country.</w:t>
      </w:r>
    </w:p>
    <w:p w14:paraId="53CEEE46" w14:textId="77777777" w:rsidR="00527703" w:rsidRPr="00527703" w:rsidRDefault="00527703" w:rsidP="00527703">
      <w:pPr>
        <w:keepNext/>
        <w:outlineLvl w:val="0"/>
        <w:rPr>
          <w:rFonts w:ascii="Arial" w:hAnsi="Arial" w:cs="Arial"/>
          <w:b/>
          <w:bCs/>
          <w:sz w:val="14"/>
          <w:szCs w:val="14"/>
          <w:lang w:val="en-GB" w:eastAsia="en-GB"/>
        </w:rPr>
      </w:pPr>
      <w:bookmarkStart w:id="5" w:name="_Ref28000431"/>
      <w:bookmarkStart w:id="6" w:name="_Toc110316565"/>
    </w:p>
    <w:p w14:paraId="4497C627" w14:textId="77777777" w:rsidR="00527703" w:rsidRPr="00527703" w:rsidRDefault="00527703" w:rsidP="00527703">
      <w:pPr>
        <w:rPr>
          <w:rFonts w:ascii="Arial" w:hAnsi="Arial" w:cs="Arial"/>
          <w:sz w:val="14"/>
          <w:szCs w:val="14"/>
          <w:lang w:val="en-GB" w:eastAsia="en-US"/>
        </w:rPr>
      </w:pPr>
      <w:r w:rsidRPr="00527703">
        <w:rPr>
          <w:rFonts w:ascii="Arial" w:hAnsi="Arial" w:cs="Arial"/>
          <w:sz w:val="14"/>
          <w:szCs w:val="14"/>
          <w:lang w:val="en-GB" w:eastAsia="en-US"/>
        </w:rPr>
        <w:t xml:space="preserve">Prior to the commencement date, the Contractor shall provide evidence to the Contracting Authority that the above insurances have been </w:t>
      </w:r>
      <w:proofErr w:type="gramStart"/>
      <w:r w:rsidRPr="00527703">
        <w:rPr>
          <w:rFonts w:ascii="Arial" w:hAnsi="Arial" w:cs="Arial"/>
          <w:sz w:val="14"/>
          <w:szCs w:val="14"/>
          <w:lang w:val="en-GB" w:eastAsia="en-US"/>
        </w:rPr>
        <w:t>effected</w:t>
      </w:r>
      <w:proofErr w:type="gramEnd"/>
      <w:r w:rsidRPr="00527703">
        <w:rPr>
          <w:rFonts w:ascii="Arial" w:hAnsi="Arial" w:cs="Arial"/>
          <w:sz w:val="14"/>
          <w:szCs w:val="14"/>
          <w:lang w:val="en-GB" w:eastAsia="en-US"/>
        </w:rPr>
        <w:t xml:space="preserve">. During execution of the contract, the Contractor shall, when required, provide the Contracting Authority with copies of the insurance policies and the receipts for payment of premiums.  </w:t>
      </w:r>
    </w:p>
    <w:p w14:paraId="0D998E07" w14:textId="77777777" w:rsidR="00527703" w:rsidRPr="00527703" w:rsidRDefault="00527703" w:rsidP="00527703">
      <w:pPr>
        <w:rPr>
          <w:rFonts w:ascii="Arial" w:hAnsi="Arial" w:cs="Arial"/>
          <w:sz w:val="14"/>
          <w:szCs w:val="14"/>
          <w:lang w:val="en-GB" w:eastAsia="en-US"/>
        </w:rPr>
      </w:pPr>
    </w:p>
    <w:p w14:paraId="56EA5D6F" w14:textId="77777777" w:rsidR="00527703" w:rsidRPr="00527703" w:rsidRDefault="00527703" w:rsidP="00527703">
      <w:pPr>
        <w:jc w:val="both"/>
        <w:rPr>
          <w:rFonts w:ascii="Arial" w:hAnsi="Arial" w:cs="Arial"/>
          <w:lang w:val="en-GB" w:eastAsia="en-GB"/>
        </w:rPr>
      </w:pPr>
      <w:r w:rsidRPr="00527703">
        <w:rPr>
          <w:rFonts w:ascii="Arial" w:hAnsi="Arial" w:cs="Arial"/>
          <w:sz w:val="14"/>
          <w:szCs w:val="14"/>
          <w:lang w:val="en-GB" w:eastAsia="en-US"/>
        </w:rPr>
        <w:t xml:space="preserve">Failure on the part of the Contractor to arrange such insurance shall render the contractor liable for any losses, or claims made against the Contractor or Contracting Authority by any party in relation to the Contract.  </w:t>
      </w:r>
    </w:p>
    <w:p w14:paraId="780F62A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17. INTELLECTUAL AND INDUSTRIAL PROPERTY RIGHTS</w:t>
      </w:r>
      <w:bookmarkEnd w:id="5"/>
      <w:bookmarkEnd w:id="6"/>
    </w:p>
    <w:p w14:paraId="0149BAF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27703">
        <w:rPr>
          <w:rFonts w:ascii="Arial" w:hAnsi="Arial" w:cs="Arial"/>
          <w:sz w:val="14"/>
          <w:szCs w:val="14"/>
          <w:lang w:val="en-GB"/>
        </w:rPr>
        <w:t>compiled</w:t>
      </w:r>
      <w:proofErr w:type="gramEnd"/>
      <w:r w:rsidRPr="00527703">
        <w:rPr>
          <w:rFonts w:ascii="Arial" w:hAnsi="Arial" w:cs="Arial"/>
          <w:sz w:val="14"/>
          <w:szCs w:val="14"/>
          <w:lang w:val="en-GB"/>
        </w:rPr>
        <w:t xml:space="preserve">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  </w:t>
      </w:r>
    </w:p>
    <w:p w14:paraId="0496D5C7" w14:textId="77777777" w:rsidR="00527703" w:rsidRPr="00527703" w:rsidRDefault="00527703" w:rsidP="00527703">
      <w:pPr>
        <w:jc w:val="both"/>
        <w:rPr>
          <w:rFonts w:ascii="Arial" w:hAnsi="Arial" w:cs="Arial"/>
          <w:sz w:val="14"/>
          <w:szCs w:val="14"/>
          <w:lang w:val="en-GB"/>
        </w:rPr>
      </w:pPr>
    </w:p>
    <w:p w14:paraId="2993D55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not be in violation of any legal provisions, or rights of third parties, in respect of patents, trademarks and other forms of intellectual property such as copyrights.  </w:t>
      </w:r>
    </w:p>
    <w:p w14:paraId="276B2EDF" w14:textId="77777777" w:rsidR="00527703" w:rsidRPr="00527703" w:rsidRDefault="00527703" w:rsidP="00527703">
      <w:pPr>
        <w:jc w:val="both"/>
        <w:rPr>
          <w:rFonts w:ascii="Arial" w:hAnsi="Arial" w:cs="Arial"/>
          <w:sz w:val="14"/>
          <w:szCs w:val="14"/>
          <w:lang w:val="en-GB"/>
        </w:rPr>
      </w:pPr>
    </w:p>
    <w:p w14:paraId="55F1DC2B" w14:textId="77777777" w:rsidR="00527703" w:rsidRPr="00527703" w:rsidRDefault="00527703" w:rsidP="00527703">
      <w:pPr>
        <w:jc w:val="both"/>
        <w:rPr>
          <w:rFonts w:ascii="Arial" w:hAnsi="Arial" w:cs="Arial"/>
          <w:sz w:val="14"/>
          <w:szCs w:val="14"/>
          <w:lang w:val="en-GB"/>
        </w:rPr>
      </w:pPr>
    </w:p>
    <w:p w14:paraId="3A9833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7C0911D8" w14:textId="77777777" w:rsidR="00527703" w:rsidRPr="00527703" w:rsidRDefault="00527703" w:rsidP="00527703">
      <w:pPr>
        <w:keepNext/>
        <w:jc w:val="both"/>
        <w:outlineLvl w:val="0"/>
        <w:rPr>
          <w:rFonts w:ascii="Arial" w:hAnsi="Arial" w:cs="Arial"/>
          <w:b/>
          <w:bCs/>
          <w:sz w:val="14"/>
          <w:szCs w:val="14"/>
          <w:lang w:val="en-GB" w:eastAsia="en-GB"/>
        </w:rPr>
      </w:pPr>
      <w:bookmarkStart w:id="7" w:name="_Toc110316580"/>
    </w:p>
    <w:p w14:paraId="02FE96C4"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18. RECORDS</w:t>
      </w:r>
      <w:bookmarkEnd w:id="7"/>
      <w:r w:rsidRPr="00527703">
        <w:rPr>
          <w:rFonts w:ascii="Arial" w:hAnsi="Arial" w:cs="Arial"/>
          <w:b/>
          <w:bCs/>
          <w:sz w:val="14"/>
          <w:szCs w:val="14"/>
          <w:lang w:val="en-GB" w:eastAsia="en-GB"/>
        </w:rPr>
        <w:t xml:space="preserve"> </w:t>
      </w:r>
    </w:p>
    <w:p w14:paraId="7BEA8416"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6EDA4A9C" w14:textId="77777777" w:rsidR="00527703" w:rsidRPr="00527703" w:rsidRDefault="00527703" w:rsidP="00527703">
      <w:pPr>
        <w:keepNext/>
        <w:keepLines/>
        <w:rPr>
          <w:rFonts w:ascii="Arial" w:hAnsi="Arial" w:cs="Arial"/>
          <w:sz w:val="14"/>
          <w:szCs w:val="14"/>
          <w:lang w:val="en-GB"/>
        </w:rPr>
      </w:pPr>
      <w:bookmarkStart w:id="8" w:name="_Ref27905352"/>
    </w:p>
    <w:p w14:paraId="476D34F0" w14:textId="77777777" w:rsidR="00527703" w:rsidRPr="00527703" w:rsidRDefault="00527703" w:rsidP="00527703">
      <w:pPr>
        <w:keepNext/>
        <w:keepLines/>
        <w:jc w:val="both"/>
        <w:rPr>
          <w:rFonts w:ascii="Arial" w:hAnsi="Arial" w:cs="Arial"/>
          <w:sz w:val="14"/>
          <w:szCs w:val="14"/>
          <w:lang w:val="en-GB"/>
        </w:rPr>
      </w:pPr>
      <w:r w:rsidRPr="00527703">
        <w:rPr>
          <w:rFonts w:ascii="Arial" w:hAnsi="Arial" w:cs="Arial"/>
          <w:sz w:val="14"/>
          <w:szCs w:val="14"/>
          <w:lang w:val="en-GB"/>
        </w:rPr>
        <w:t xml:space="preserve">For a fee-based contract, timesheets recording the days worked by the Contractor's personnel must be maintained by the Contractor. The timesheets must be approved by the Contracting </w:t>
      </w:r>
      <w:proofErr w:type="gramStart"/>
      <w:r w:rsidRPr="00527703">
        <w:rPr>
          <w:rFonts w:ascii="Arial" w:hAnsi="Arial" w:cs="Arial"/>
          <w:sz w:val="14"/>
          <w:szCs w:val="14"/>
          <w:lang w:val="en-GB"/>
        </w:rPr>
        <w:t>Authority</w:t>
      </w:r>
      <w:proofErr w:type="gramEnd"/>
      <w:r w:rsidRPr="00527703">
        <w:rPr>
          <w:rFonts w:ascii="Arial" w:hAnsi="Arial" w:cs="Arial"/>
          <w:sz w:val="14"/>
          <w:szCs w:val="14"/>
          <w:lang w:val="en-GB"/>
        </w:rPr>
        <w:t xml:space="preserve">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w:t>
      </w:r>
      <w:bookmarkEnd w:id="8"/>
      <w:r w:rsidRPr="00527703">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4394B52D" w14:textId="77777777" w:rsidR="00527703" w:rsidRPr="00527703" w:rsidRDefault="00527703" w:rsidP="00527703">
      <w:pPr>
        <w:jc w:val="both"/>
        <w:rPr>
          <w:rFonts w:ascii="Arial" w:hAnsi="Arial" w:cs="Arial"/>
          <w:sz w:val="14"/>
          <w:szCs w:val="14"/>
          <w:lang w:val="en-GB"/>
        </w:rPr>
      </w:pPr>
    </w:p>
    <w:p w14:paraId="3AF75EF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27703">
        <w:rPr>
          <w:rFonts w:ascii="Arial" w:hAnsi="Arial" w:cs="Arial"/>
          <w:sz w:val="14"/>
          <w:szCs w:val="14"/>
          <w:lang w:val="en-GB"/>
        </w:rPr>
        <w:t>plane</w:t>
      </w:r>
      <w:proofErr w:type="gramEnd"/>
      <w:r w:rsidRPr="00527703">
        <w:rPr>
          <w:rFonts w:ascii="Arial" w:hAnsi="Arial" w:cs="Arial"/>
          <w:sz w:val="14"/>
          <w:szCs w:val="14"/>
          <w:lang w:val="en-GB"/>
        </w:rPr>
        <w:t xml:space="preserve"> and </w:t>
      </w:r>
      <w:r w:rsidRPr="00527703">
        <w:rPr>
          <w:rFonts w:ascii="Arial" w:hAnsi="Arial" w:cs="Arial"/>
          <w:sz w:val="14"/>
          <w:szCs w:val="14"/>
          <w:lang w:val="en-GB"/>
        </w:rPr>
        <w:lastRenderedPageBreak/>
        <w:t>transport tickets, pay slips for the remuneration paid to the experts and invoices or receipts for reimbursable expenditure. Failure to maintain such records constitutes a breach of contract and will result in the termination of the contract.</w:t>
      </w:r>
    </w:p>
    <w:p w14:paraId="3F02AE27" w14:textId="77777777" w:rsidR="00527703" w:rsidRPr="00527703" w:rsidRDefault="00527703" w:rsidP="00527703">
      <w:pPr>
        <w:keepNext/>
        <w:outlineLvl w:val="0"/>
        <w:rPr>
          <w:rFonts w:ascii="Arial" w:hAnsi="Arial" w:cs="Arial"/>
          <w:b/>
          <w:bCs/>
          <w:sz w:val="14"/>
          <w:szCs w:val="14"/>
          <w:lang w:val="en-GB" w:eastAsia="en-GB"/>
        </w:rPr>
      </w:pPr>
    </w:p>
    <w:p w14:paraId="64DFDD24" w14:textId="77777777" w:rsidR="00527703" w:rsidRPr="00527703" w:rsidRDefault="00527703" w:rsidP="00527703">
      <w:pPr>
        <w:jc w:val="both"/>
        <w:rPr>
          <w:rFonts w:ascii="Arial" w:hAnsi="Arial" w:cs="Arial"/>
          <w:b/>
          <w:sz w:val="14"/>
          <w:szCs w:val="16"/>
          <w:lang w:val="en-GB" w:eastAsia="en-GB"/>
        </w:rPr>
      </w:pPr>
      <w:r w:rsidRPr="00527703">
        <w:rPr>
          <w:rFonts w:ascii="Arial" w:hAnsi="Arial" w:cs="Arial"/>
          <w:b/>
          <w:sz w:val="14"/>
          <w:szCs w:val="16"/>
          <w:lang w:val="en-GB" w:eastAsia="en-GB"/>
        </w:rPr>
        <w:t>19. OBLIGATIONS OF CONTRACTING AUTHORITY</w:t>
      </w:r>
    </w:p>
    <w:p w14:paraId="7B339926"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19.1. The Contracting Authority shall provide the Contractor as soon as possible with any information and/or documentation at its disposal which may be relevant to the performance of the contract.</w:t>
      </w:r>
    </w:p>
    <w:p w14:paraId="0587364D"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On all matters properly referred to it in writing by the Contractor, the Contracting Authority shall give its decisions so as not to delay the services, and within a reasonable time.</w:t>
      </w:r>
    </w:p>
    <w:p w14:paraId="2F3AE63D" w14:textId="77777777" w:rsidR="00527703" w:rsidRPr="00527703" w:rsidRDefault="00527703" w:rsidP="00527703">
      <w:pPr>
        <w:jc w:val="both"/>
        <w:rPr>
          <w:rFonts w:ascii="Arial" w:hAnsi="Arial" w:cs="Arial"/>
          <w:sz w:val="14"/>
          <w:szCs w:val="16"/>
          <w:lang w:val="en-GB" w:eastAsia="en-GB"/>
        </w:rPr>
      </w:pPr>
    </w:p>
    <w:p w14:paraId="019F89D5" w14:textId="77777777" w:rsidR="00527703" w:rsidRPr="00527703" w:rsidRDefault="00527703" w:rsidP="00527703">
      <w:pPr>
        <w:jc w:val="both"/>
        <w:rPr>
          <w:rFonts w:ascii="Arial" w:hAnsi="Arial" w:cs="Arial"/>
          <w:sz w:val="14"/>
          <w:szCs w:val="16"/>
          <w:lang w:val="en-GB" w:eastAsia="en-GB"/>
        </w:rPr>
      </w:pPr>
      <w:r w:rsidRPr="00527703">
        <w:rPr>
          <w:rFonts w:ascii="Arial" w:hAnsi="Arial" w:cs="Arial"/>
          <w:sz w:val="14"/>
          <w:szCs w:val="16"/>
          <w:lang w:val="en-GB" w:eastAsia="en-GB"/>
        </w:rPr>
        <w:t xml:space="preserve">19.2. The contract shall specify whether the Contracting Authority is to provide the Contractor with equipment, facilities, counterpart personnel or specific assistance, and shall detail under which conditions. If the provision of such agreed counterpart personnel, equipment, </w:t>
      </w:r>
      <w:proofErr w:type="gramStart"/>
      <w:r w:rsidRPr="00527703">
        <w:rPr>
          <w:rFonts w:ascii="Arial" w:hAnsi="Arial" w:cs="Arial"/>
          <w:sz w:val="14"/>
          <w:szCs w:val="16"/>
          <w:lang w:val="en-GB" w:eastAsia="en-GB"/>
        </w:rPr>
        <w:t>facilities</w:t>
      </w:r>
      <w:proofErr w:type="gramEnd"/>
      <w:r w:rsidRPr="00527703">
        <w:rPr>
          <w:rFonts w:ascii="Arial" w:hAnsi="Arial" w:cs="Arial"/>
          <w:sz w:val="14"/>
          <w:szCs w:val="16"/>
          <w:lang w:val="en-GB" w:eastAsia="en-GB"/>
        </w:rPr>
        <w:t xml:space="preserve">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w:t>
      </w:r>
      <w:proofErr w:type="gramStart"/>
      <w:r w:rsidRPr="00527703">
        <w:rPr>
          <w:rFonts w:ascii="Arial" w:hAnsi="Arial" w:cs="Arial"/>
          <w:sz w:val="14"/>
          <w:szCs w:val="16"/>
          <w:lang w:val="en-GB" w:eastAsia="en-GB"/>
        </w:rPr>
        <w:t>as a result of</w:t>
      </w:r>
      <w:proofErr w:type="gramEnd"/>
      <w:r w:rsidRPr="00527703">
        <w:rPr>
          <w:rFonts w:ascii="Arial" w:hAnsi="Arial" w:cs="Arial"/>
          <w:sz w:val="14"/>
          <w:szCs w:val="16"/>
          <w:lang w:val="en-GB" w:eastAsia="en-GB"/>
        </w:rPr>
        <w:t xml:space="preserve"> additional expenditures.</w:t>
      </w:r>
    </w:p>
    <w:p w14:paraId="6077516C" w14:textId="77777777" w:rsidR="00527703" w:rsidRPr="00527703" w:rsidRDefault="00527703" w:rsidP="00527703">
      <w:pPr>
        <w:jc w:val="both"/>
        <w:rPr>
          <w:rFonts w:ascii="Arial" w:hAnsi="Arial" w:cs="Arial"/>
          <w:b/>
          <w:sz w:val="14"/>
          <w:szCs w:val="16"/>
          <w:lang w:val="en-GB" w:eastAsia="en-GB"/>
        </w:rPr>
      </w:pPr>
    </w:p>
    <w:p w14:paraId="5C7B7A0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20. CONTRACT PRICE AND PAYMENTS</w:t>
      </w:r>
    </w:p>
    <w:p w14:paraId="0805ED3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Contracts are either “global price” or “fee-based”.</w:t>
      </w:r>
    </w:p>
    <w:p w14:paraId="6669013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20.1. Fee-based contract</w:t>
      </w:r>
    </w:p>
    <w:p w14:paraId="656045F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In consideration of the services performed by the Contractor under the contract, the Contracting Authority shall make to the Contractor such payments of fees and such reimbursement of costs as provided in the contract.</w:t>
      </w:r>
    </w:p>
    <w:p w14:paraId="3969DECA" w14:textId="77777777" w:rsidR="00527703" w:rsidRPr="00527703" w:rsidRDefault="00527703" w:rsidP="00527703">
      <w:pPr>
        <w:jc w:val="both"/>
        <w:rPr>
          <w:rFonts w:ascii="Arial" w:hAnsi="Arial" w:cs="Arial"/>
          <w:sz w:val="14"/>
          <w:szCs w:val="14"/>
          <w:lang w:val="en-GB"/>
        </w:rPr>
      </w:pPr>
    </w:p>
    <w:p w14:paraId="2D94CA18"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Fees shall be determined </w:t>
      </w:r>
      <w:proofErr w:type="gramStart"/>
      <w:r w:rsidRPr="00527703">
        <w:rPr>
          <w:rFonts w:ascii="Arial" w:hAnsi="Arial" w:cs="Arial"/>
          <w:sz w:val="14"/>
          <w:szCs w:val="14"/>
          <w:lang w:val="en-GB"/>
        </w:rPr>
        <w:t>on the basis of</w:t>
      </w:r>
      <w:proofErr w:type="gramEnd"/>
      <w:r w:rsidRPr="00527703">
        <w:rPr>
          <w:rFonts w:ascii="Arial" w:hAnsi="Arial" w:cs="Arial"/>
          <w:sz w:val="14"/>
          <w:szCs w:val="14"/>
          <w:lang w:val="en-GB"/>
        </w:rPr>
        <w:t xml:space="preserve">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4019C4F9" w14:textId="77777777" w:rsidR="00527703" w:rsidRPr="00527703" w:rsidRDefault="00527703" w:rsidP="00527703">
      <w:pPr>
        <w:rPr>
          <w:rFonts w:ascii="Arial" w:hAnsi="Arial" w:cs="Arial"/>
          <w:sz w:val="14"/>
          <w:szCs w:val="14"/>
          <w:lang w:val="en-GB"/>
        </w:rPr>
      </w:pPr>
    </w:p>
    <w:p w14:paraId="37A65E86"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Contracting Authority shall reimburse to the Contractor the reimbursable costs and expenses specified in the contract, actually and reasonably incurred in the performance of the services.</w:t>
      </w:r>
    </w:p>
    <w:p w14:paraId="0484FAE6" w14:textId="77777777" w:rsidR="00527703" w:rsidRPr="00527703" w:rsidRDefault="00527703" w:rsidP="00527703">
      <w:pPr>
        <w:jc w:val="both"/>
        <w:rPr>
          <w:rFonts w:ascii="Arial" w:hAnsi="Arial" w:cs="Arial"/>
          <w:sz w:val="14"/>
          <w:szCs w:val="14"/>
          <w:lang w:val="en-GB"/>
        </w:rPr>
      </w:pPr>
    </w:p>
    <w:p w14:paraId="7C99F037"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Costs and expenses which are not mentioned in the contract shall be deemed covered by the overhead of profit included in the fees.</w:t>
      </w:r>
    </w:p>
    <w:p w14:paraId="38A163B2" w14:textId="77777777" w:rsidR="00527703" w:rsidRPr="00527703" w:rsidRDefault="00527703" w:rsidP="00527703">
      <w:pPr>
        <w:jc w:val="both"/>
        <w:rPr>
          <w:rFonts w:ascii="Arial" w:hAnsi="Arial" w:cs="Arial"/>
          <w:sz w:val="14"/>
          <w:szCs w:val="14"/>
          <w:lang w:val="en-GB"/>
        </w:rPr>
      </w:pPr>
    </w:p>
    <w:p w14:paraId="227A64E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currency of payments of fees and reimbursable costs and applicable exchange rates are set out in the contract.</w:t>
      </w:r>
    </w:p>
    <w:p w14:paraId="4C7EB9F4" w14:textId="77777777" w:rsidR="00527703" w:rsidRPr="00527703" w:rsidRDefault="00527703" w:rsidP="00527703">
      <w:pPr>
        <w:jc w:val="both"/>
        <w:rPr>
          <w:rFonts w:ascii="Arial" w:hAnsi="Arial" w:cs="Arial"/>
          <w:sz w:val="14"/>
          <w:szCs w:val="14"/>
          <w:lang w:val="en-GB"/>
        </w:rPr>
      </w:pPr>
    </w:p>
    <w:p w14:paraId="34B0A806"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20.2. Global price contract</w:t>
      </w:r>
    </w:p>
    <w:p w14:paraId="782AB49C"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195FBAFD" w14:textId="77777777" w:rsidR="00527703" w:rsidRPr="00527703" w:rsidRDefault="00527703" w:rsidP="00527703">
      <w:pPr>
        <w:jc w:val="both"/>
        <w:rPr>
          <w:rFonts w:ascii="Arial" w:hAnsi="Arial" w:cs="Arial"/>
          <w:sz w:val="14"/>
          <w:szCs w:val="16"/>
          <w:lang w:val="en-GB"/>
        </w:rPr>
      </w:pPr>
    </w:p>
    <w:p w14:paraId="08952832"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20.3. Revision</w:t>
      </w:r>
    </w:p>
    <w:p w14:paraId="5D33C70D"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Unless otherwise stipulated in the contract, the global price of a global price contract and the fee rates of a fee-based contract shall not be revised.</w:t>
      </w:r>
    </w:p>
    <w:p w14:paraId="2668231A" w14:textId="77777777" w:rsidR="00527703" w:rsidRPr="00527703" w:rsidRDefault="00527703" w:rsidP="00527703">
      <w:pPr>
        <w:jc w:val="both"/>
        <w:rPr>
          <w:rFonts w:ascii="Arial" w:hAnsi="Arial" w:cs="Arial"/>
          <w:sz w:val="14"/>
          <w:szCs w:val="16"/>
          <w:lang w:val="en-GB"/>
        </w:rPr>
      </w:pPr>
    </w:p>
    <w:p w14:paraId="04176D12"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20.4. Guarantees</w:t>
      </w:r>
    </w:p>
    <w:p w14:paraId="11C0101A"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w:t>
      </w:r>
      <w:proofErr w:type="gramStart"/>
      <w:r w:rsidRPr="00527703">
        <w:rPr>
          <w:rFonts w:ascii="Arial" w:hAnsi="Arial" w:cs="Arial"/>
          <w:sz w:val="14"/>
          <w:szCs w:val="16"/>
          <w:lang w:val="en-GB"/>
        </w:rPr>
        <w:t>payment</w:t>
      </w:r>
      <w:proofErr w:type="gramEnd"/>
      <w:r w:rsidRPr="00527703">
        <w:rPr>
          <w:rFonts w:ascii="Arial" w:hAnsi="Arial" w:cs="Arial"/>
          <w:sz w:val="14"/>
          <w:szCs w:val="16"/>
          <w:lang w:val="en-GB"/>
        </w:rPr>
        <w:t xml:space="preserve"> or pre-financing guarantee, if so agreed and under the conditions specified in the Service Contract. </w:t>
      </w:r>
    </w:p>
    <w:p w14:paraId="103670A4" w14:textId="77777777" w:rsidR="00527703" w:rsidRPr="00527703" w:rsidRDefault="00527703" w:rsidP="00527703">
      <w:pPr>
        <w:jc w:val="both"/>
        <w:rPr>
          <w:rFonts w:ascii="Arial" w:hAnsi="Arial" w:cs="Arial"/>
          <w:sz w:val="14"/>
          <w:szCs w:val="16"/>
          <w:lang w:val="en-GB"/>
        </w:rPr>
      </w:pPr>
    </w:p>
    <w:p w14:paraId="138C0A17"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20.5. Conditions of Payment</w:t>
      </w:r>
    </w:p>
    <w:p w14:paraId="7E6BC4E8"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 xml:space="preserve">Payments will be made by the Contracting Authority with the frequency, instalments, time limits, amounts and currencies, and under the conditions, </w:t>
      </w:r>
      <w:proofErr w:type="gramStart"/>
      <w:r w:rsidRPr="00527703">
        <w:rPr>
          <w:rFonts w:ascii="Arial" w:hAnsi="Arial" w:cs="Arial"/>
          <w:sz w:val="14"/>
          <w:szCs w:val="16"/>
          <w:lang w:val="en-GB"/>
        </w:rPr>
        <w:t>in particular on</w:t>
      </w:r>
      <w:proofErr w:type="gramEnd"/>
      <w:r w:rsidRPr="00527703">
        <w:rPr>
          <w:rFonts w:ascii="Arial" w:hAnsi="Arial" w:cs="Arial"/>
          <w:sz w:val="14"/>
          <w:szCs w:val="16"/>
          <w:lang w:val="en-GB"/>
        </w:rPr>
        <w:t xml:space="preserve">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076DED19" w14:textId="77777777" w:rsidR="00527703" w:rsidRPr="00527703" w:rsidRDefault="00527703" w:rsidP="00527703">
      <w:pPr>
        <w:rPr>
          <w:rFonts w:ascii="Arial" w:hAnsi="Arial" w:cs="Arial"/>
          <w:sz w:val="14"/>
          <w:szCs w:val="14"/>
          <w:lang w:val="en-GB"/>
        </w:rPr>
      </w:pPr>
    </w:p>
    <w:p w14:paraId="1F2D927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20.6. Bank Account Payment will only be made by cheque or bank transfer to the banks account as named in the Contract.  Under no circumstances will payment be made in cash or to a bank account other than that specified in the Contract.  </w:t>
      </w:r>
    </w:p>
    <w:p w14:paraId="325832B9" w14:textId="77777777" w:rsidR="00527703" w:rsidRPr="00527703" w:rsidRDefault="00527703" w:rsidP="00527703">
      <w:pPr>
        <w:rPr>
          <w:rFonts w:ascii="Arial" w:hAnsi="Arial" w:cs="Arial"/>
          <w:sz w:val="14"/>
          <w:szCs w:val="14"/>
          <w:lang w:val="en-GB"/>
        </w:rPr>
      </w:pPr>
    </w:p>
    <w:p w14:paraId="7C9EC117" w14:textId="77777777" w:rsidR="00527703" w:rsidRPr="00527703" w:rsidRDefault="00527703" w:rsidP="00527703">
      <w:pPr>
        <w:rPr>
          <w:rFonts w:ascii="Arial" w:hAnsi="Arial" w:cs="Arial"/>
          <w:sz w:val="14"/>
          <w:szCs w:val="14"/>
          <w:lang w:val="en-GB"/>
        </w:rPr>
      </w:pPr>
    </w:p>
    <w:p w14:paraId="7162800C" w14:textId="77777777" w:rsidR="00527703" w:rsidRPr="00527703" w:rsidRDefault="00527703" w:rsidP="00527703">
      <w:pPr>
        <w:keepNext/>
        <w:jc w:val="both"/>
        <w:outlineLvl w:val="0"/>
        <w:rPr>
          <w:rFonts w:ascii="Arial" w:hAnsi="Arial" w:cs="Arial"/>
          <w:b/>
          <w:bCs/>
          <w:sz w:val="14"/>
          <w:szCs w:val="14"/>
          <w:lang w:val="en-GB" w:eastAsia="en-GB"/>
        </w:rPr>
      </w:pPr>
      <w:bookmarkStart w:id="9" w:name="_Toc110162055"/>
      <w:bookmarkStart w:id="10" w:name="_Toc110162232"/>
      <w:bookmarkStart w:id="11" w:name="_Toc110162345"/>
      <w:bookmarkStart w:id="12" w:name="_Toc110227214"/>
      <w:bookmarkStart w:id="13" w:name="_Toc110316511"/>
      <w:bookmarkStart w:id="14" w:name="_Toc110316582"/>
      <w:bookmarkStart w:id="15" w:name="_Ref500222817"/>
      <w:bookmarkStart w:id="16" w:name="_Ref500222925"/>
      <w:bookmarkStart w:id="17" w:name="_Toc110316610"/>
      <w:bookmarkEnd w:id="9"/>
      <w:bookmarkEnd w:id="10"/>
      <w:bookmarkEnd w:id="11"/>
      <w:bookmarkEnd w:id="12"/>
      <w:bookmarkEnd w:id="13"/>
      <w:bookmarkEnd w:id="14"/>
      <w:r w:rsidRPr="00527703">
        <w:rPr>
          <w:rFonts w:ascii="Arial" w:hAnsi="Arial" w:cs="Arial"/>
          <w:b/>
          <w:bCs/>
          <w:sz w:val="14"/>
          <w:szCs w:val="14"/>
          <w:lang w:val="en-GB" w:eastAsia="en-GB"/>
        </w:rPr>
        <w:t>21. DELAYS IN PERFORMANCE</w:t>
      </w:r>
    </w:p>
    <w:p w14:paraId="6AD72D6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5BF537DC" w14:textId="77777777" w:rsidR="00527703" w:rsidRPr="00527703" w:rsidRDefault="00527703" w:rsidP="00527703">
      <w:pPr>
        <w:jc w:val="both"/>
        <w:rPr>
          <w:rFonts w:ascii="Arial" w:hAnsi="Arial" w:cs="Arial"/>
          <w:sz w:val="14"/>
          <w:szCs w:val="14"/>
          <w:lang w:val="en-GB"/>
        </w:rPr>
      </w:pPr>
    </w:p>
    <w:p w14:paraId="696CC75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daily rate for liquidated damages is calculated by dividing the contract value by the number of days of the period of implementation. </w:t>
      </w:r>
    </w:p>
    <w:p w14:paraId="0D292F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these liquidated damages exceed more than 15% of the contract value, the Contracting Authority may, after giving notice to the Contractor:</w:t>
      </w:r>
    </w:p>
    <w:p w14:paraId="001C80DB" w14:textId="77777777" w:rsidR="00527703" w:rsidRPr="00527703" w:rsidRDefault="00527703" w:rsidP="00527703">
      <w:pPr>
        <w:ind w:left="567" w:hanging="567"/>
        <w:jc w:val="both"/>
        <w:rPr>
          <w:rFonts w:ascii="Arial" w:hAnsi="Arial" w:cs="Arial"/>
          <w:sz w:val="14"/>
          <w:szCs w:val="14"/>
          <w:lang w:val="en-GB"/>
        </w:rPr>
      </w:pPr>
    </w:p>
    <w:p w14:paraId="608804CF"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terminate the contract; and</w:t>
      </w:r>
    </w:p>
    <w:p w14:paraId="5D2D5C54"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b)          complete the services at the Contractor's own expense</w:t>
      </w:r>
    </w:p>
    <w:p w14:paraId="303BF6A8" w14:textId="77777777" w:rsidR="00527703" w:rsidRPr="00527703" w:rsidRDefault="00527703" w:rsidP="00527703">
      <w:pPr>
        <w:keepNext/>
        <w:jc w:val="both"/>
        <w:outlineLvl w:val="0"/>
        <w:rPr>
          <w:rFonts w:ascii="Arial" w:hAnsi="Arial" w:cs="Arial"/>
          <w:b/>
          <w:bCs/>
          <w:sz w:val="14"/>
          <w:szCs w:val="14"/>
          <w:lang w:val="en-GB" w:eastAsia="en-GB"/>
        </w:rPr>
      </w:pPr>
    </w:p>
    <w:p w14:paraId="07725357"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22. BREACH OF CONTRACT</w:t>
      </w:r>
      <w:bookmarkEnd w:id="15"/>
      <w:bookmarkEnd w:id="16"/>
      <w:bookmarkEnd w:id="17"/>
    </w:p>
    <w:p w14:paraId="47F3EEF2"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Either party commits a breach of contract where it fails to discharge any of its obligations under the contract.</w:t>
      </w:r>
    </w:p>
    <w:p w14:paraId="7422988C" w14:textId="77777777" w:rsidR="00527703" w:rsidRPr="00527703" w:rsidRDefault="00527703" w:rsidP="00527703">
      <w:pPr>
        <w:rPr>
          <w:rFonts w:ascii="Arial" w:hAnsi="Arial" w:cs="Arial"/>
          <w:sz w:val="14"/>
          <w:szCs w:val="14"/>
          <w:lang w:val="en-GB"/>
        </w:rPr>
      </w:pPr>
    </w:p>
    <w:p w14:paraId="6E431C81"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Where a breach of contract occurs, the party injured by the breach shall be entitled to the following remedies:</w:t>
      </w:r>
    </w:p>
    <w:p w14:paraId="1FA98590" w14:textId="77777777" w:rsidR="00527703" w:rsidRPr="00527703" w:rsidRDefault="00527703" w:rsidP="00527703">
      <w:pPr>
        <w:ind w:left="567" w:hanging="567"/>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liquidated damages; and/or</w:t>
      </w:r>
    </w:p>
    <w:p w14:paraId="4575B32A" w14:textId="77777777" w:rsidR="00527703" w:rsidRPr="00527703" w:rsidRDefault="00527703" w:rsidP="00527703">
      <w:pPr>
        <w:ind w:left="567" w:hanging="567"/>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termination of the contract.</w:t>
      </w:r>
    </w:p>
    <w:p w14:paraId="4F672188" w14:textId="77777777" w:rsidR="00527703" w:rsidRPr="00527703" w:rsidRDefault="00527703" w:rsidP="00527703">
      <w:pPr>
        <w:rPr>
          <w:rFonts w:ascii="Arial" w:hAnsi="Arial" w:cs="Arial"/>
          <w:sz w:val="14"/>
          <w:szCs w:val="14"/>
          <w:lang w:val="en-GB"/>
        </w:rPr>
      </w:pPr>
    </w:p>
    <w:p w14:paraId="427E3EFD"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In any case where the Contracting Authority is entitled to damages, it may deduct such damages from any sums due to the Contractor or call on the appropriate guarantee.</w:t>
      </w:r>
    </w:p>
    <w:p w14:paraId="00434EEC" w14:textId="77777777" w:rsidR="00527703" w:rsidRPr="00527703" w:rsidRDefault="00527703" w:rsidP="00527703">
      <w:pPr>
        <w:rPr>
          <w:rFonts w:ascii="Arial" w:hAnsi="Arial" w:cs="Arial"/>
          <w:sz w:val="14"/>
          <w:szCs w:val="14"/>
          <w:lang w:val="en-GB"/>
        </w:rPr>
      </w:pPr>
    </w:p>
    <w:p w14:paraId="31377380"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3756BF15" w14:textId="77777777" w:rsidR="00527703" w:rsidRPr="00527703" w:rsidRDefault="00527703" w:rsidP="00527703">
      <w:pPr>
        <w:keepNext/>
        <w:outlineLvl w:val="0"/>
        <w:rPr>
          <w:rFonts w:ascii="Arial" w:hAnsi="Arial" w:cs="Arial"/>
          <w:bCs/>
          <w:sz w:val="14"/>
          <w:szCs w:val="14"/>
          <w:lang w:val="en-GB" w:eastAsia="en-GB"/>
        </w:rPr>
      </w:pPr>
      <w:bookmarkStart w:id="18" w:name="_Toc110316612"/>
      <w:bookmarkStart w:id="19" w:name="_Ref500222874"/>
      <w:bookmarkStart w:id="20" w:name="_Ref500222944"/>
      <w:bookmarkStart w:id="21" w:name="_Ref500222953"/>
      <w:bookmarkStart w:id="22" w:name="_Ref500223698"/>
    </w:p>
    <w:p w14:paraId="15ED58BB"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23. SUSPENSION OF PERFORMANCE</w:t>
      </w:r>
      <w:bookmarkEnd w:id="18"/>
    </w:p>
    <w:p w14:paraId="4D71B814" w14:textId="77777777" w:rsidR="00527703" w:rsidRPr="00527703" w:rsidRDefault="00527703" w:rsidP="00527703">
      <w:pPr>
        <w:rPr>
          <w:rFonts w:ascii="Arial" w:hAnsi="Arial" w:cs="Arial"/>
          <w:sz w:val="14"/>
          <w:szCs w:val="16"/>
          <w:lang w:val="en-GB" w:eastAsia="en-GB"/>
        </w:rPr>
      </w:pPr>
      <w:r w:rsidRPr="00527703">
        <w:rPr>
          <w:rFonts w:ascii="Arial" w:hAnsi="Arial" w:cs="Arial"/>
          <w:sz w:val="14"/>
          <w:szCs w:val="16"/>
          <w:lang w:val="en-GB" w:eastAsia="en-GB"/>
        </w:rPr>
        <w:t>The Contractor shall, on the request of the Contracting Authority, suspend the performance of the services or any part thereof for such time and in such manner as the Contracting Authority may consider necessary.</w:t>
      </w:r>
    </w:p>
    <w:p w14:paraId="1EAFAF4F" w14:textId="77777777" w:rsidR="00527703" w:rsidRPr="00527703" w:rsidRDefault="00527703" w:rsidP="00527703">
      <w:pPr>
        <w:keepNext/>
        <w:outlineLvl w:val="0"/>
        <w:rPr>
          <w:rFonts w:ascii="Arial" w:hAnsi="Arial" w:cs="Arial"/>
          <w:b/>
          <w:bCs/>
          <w:sz w:val="14"/>
          <w:szCs w:val="14"/>
          <w:lang w:val="en-GB" w:eastAsia="en-GB"/>
        </w:rPr>
      </w:pPr>
    </w:p>
    <w:p w14:paraId="54E52D95" w14:textId="77777777" w:rsidR="00527703" w:rsidRPr="00527703" w:rsidRDefault="00527703" w:rsidP="00527703">
      <w:pPr>
        <w:keepNext/>
        <w:outlineLvl w:val="0"/>
        <w:rPr>
          <w:rFonts w:ascii="Arial" w:hAnsi="Arial" w:cs="Arial"/>
          <w:bCs/>
          <w:sz w:val="14"/>
          <w:szCs w:val="14"/>
          <w:lang w:val="en-GB" w:eastAsia="en-GB"/>
        </w:rPr>
      </w:pPr>
      <w:r w:rsidRPr="00527703">
        <w:rPr>
          <w:rFonts w:ascii="Arial" w:hAnsi="Arial" w:cs="Arial"/>
          <w:bCs/>
          <w:sz w:val="14"/>
          <w:szCs w:val="14"/>
          <w:lang w:val="en-GB" w:eastAsia="en-GB"/>
        </w:rPr>
        <w:t xml:space="preserve">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w:t>
      </w:r>
      <w:proofErr w:type="gramStart"/>
      <w:r w:rsidRPr="00527703">
        <w:rPr>
          <w:rFonts w:ascii="Arial" w:hAnsi="Arial" w:cs="Arial"/>
          <w:bCs/>
          <w:sz w:val="14"/>
          <w:szCs w:val="14"/>
          <w:lang w:val="en-GB" w:eastAsia="en-GB"/>
        </w:rPr>
        <w:t>as a result of</w:t>
      </w:r>
      <w:proofErr w:type="gramEnd"/>
      <w:r w:rsidRPr="00527703">
        <w:rPr>
          <w:rFonts w:ascii="Arial" w:hAnsi="Arial" w:cs="Arial"/>
          <w:bCs/>
          <w:sz w:val="14"/>
          <w:szCs w:val="14"/>
          <w:lang w:val="en-GB" w:eastAsia="en-GB"/>
        </w:rPr>
        <w:t xml:space="preserve"> the suspension.</w:t>
      </w:r>
    </w:p>
    <w:p w14:paraId="77129CB2" w14:textId="77777777" w:rsidR="00527703" w:rsidRPr="00527703" w:rsidRDefault="00527703" w:rsidP="00527703">
      <w:pPr>
        <w:keepNext/>
        <w:outlineLvl w:val="0"/>
        <w:rPr>
          <w:rFonts w:ascii="Arial" w:hAnsi="Arial" w:cs="Arial"/>
          <w:b/>
          <w:bCs/>
          <w:sz w:val="14"/>
          <w:szCs w:val="14"/>
          <w:lang w:val="en-GB" w:eastAsia="en-GB"/>
        </w:rPr>
      </w:pPr>
    </w:p>
    <w:p w14:paraId="20124443"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24. AMENDMENT OF THE CONTRACT</w:t>
      </w:r>
    </w:p>
    <w:p w14:paraId="77D191E2"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 xml:space="preserve">Substantial modifications to the contract, including modifications to the total contract amount, must be made by means of an addendum. </w:t>
      </w:r>
    </w:p>
    <w:p w14:paraId="3DD6793F" w14:textId="77777777" w:rsidR="00527703" w:rsidRPr="00527703" w:rsidRDefault="00527703" w:rsidP="00527703">
      <w:pPr>
        <w:keepNext/>
        <w:outlineLvl w:val="0"/>
        <w:rPr>
          <w:rFonts w:ascii="Arial" w:hAnsi="Arial" w:cs="Arial"/>
          <w:bCs/>
          <w:sz w:val="14"/>
          <w:szCs w:val="14"/>
          <w:lang w:val="en-GB" w:eastAsia="en-GB"/>
        </w:rPr>
      </w:pPr>
    </w:p>
    <w:p w14:paraId="67F64053"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25. Completion Certificate</w:t>
      </w:r>
    </w:p>
    <w:p w14:paraId="6D0E9335"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63323709" w14:textId="77777777" w:rsidR="00527703" w:rsidRPr="00527703" w:rsidRDefault="00527703" w:rsidP="00527703">
      <w:pPr>
        <w:keepNext/>
        <w:jc w:val="both"/>
        <w:outlineLvl w:val="0"/>
        <w:rPr>
          <w:rFonts w:ascii="Arial" w:hAnsi="Arial" w:cs="Arial"/>
          <w:bCs/>
          <w:sz w:val="14"/>
          <w:szCs w:val="14"/>
          <w:lang w:val="en-GB" w:eastAsia="en-GB"/>
        </w:rPr>
      </w:pPr>
      <w:bookmarkStart w:id="23" w:name="_Toc110316614"/>
    </w:p>
    <w:p w14:paraId="18764BE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26. TERMINATION BY THE CONTRACTING AUTHORITY</w:t>
      </w:r>
      <w:bookmarkEnd w:id="19"/>
      <w:bookmarkEnd w:id="20"/>
      <w:bookmarkEnd w:id="21"/>
      <w:bookmarkEnd w:id="22"/>
      <w:bookmarkEnd w:id="23"/>
    </w:p>
    <w:p w14:paraId="0D4BC660" w14:textId="77777777" w:rsidR="00527703" w:rsidRPr="00527703" w:rsidRDefault="00527703" w:rsidP="00527703">
      <w:pPr>
        <w:jc w:val="both"/>
        <w:rPr>
          <w:rFonts w:ascii="Arial" w:hAnsi="Arial" w:cs="Arial"/>
          <w:sz w:val="14"/>
          <w:szCs w:val="14"/>
          <w:lang w:val="en-GB"/>
        </w:rPr>
      </w:pPr>
      <w:bookmarkStart w:id="24" w:name="_Ref500230046"/>
      <w:r w:rsidRPr="00527703">
        <w:rPr>
          <w:rFonts w:ascii="Arial" w:hAnsi="Arial" w:cs="Arial"/>
          <w:sz w:val="14"/>
          <w:szCs w:val="14"/>
          <w:lang w:val="en-GB"/>
        </w:rPr>
        <w:t>26.1 The Contracting Authority may terminate the contract after giving a 7 days' notice to the Contractor in any of the following cases:</w:t>
      </w:r>
      <w:bookmarkEnd w:id="24"/>
    </w:p>
    <w:p w14:paraId="2F060D58" w14:textId="77777777" w:rsidR="00527703" w:rsidRPr="00527703" w:rsidRDefault="00527703" w:rsidP="00527703">
      <w:pPr>
        <w:jc w:val="both"/>
        <w:rPr>
          <w:rFonts w:ascii="Arial" w:hAnsi="Arial" w:cs="Arial"/>
          <w:sz w:val="14"/>
          <w:szCs w:val="14"/>
          <w:lang w:val="en-GB"/>
        </w:rPr>
      </w:pPr>
    </w:p>
    <w:p w14:paraId="163AB2D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 xml:space="preserve">the Contractor is in breach of its obligations under the contract and/or fails to carry out the services substantially in accordance with the </w:t>
      </w:r>
      <w:proofErr w:type="gramStart"/>
      <w:r w:rsidRPr="00527703">
        <w:rPr>
          <w:rFonts w:ascii="Arial" w:hAnsi="Arial" w:cs="Arial"/>
          <w:sz w:val="14"/>
          <w:szCs w:val="14"/>
          <w:lang w:val="en-GB"/>
        </w:rPr>
        <w:t>contract;</w:t>
      </w:r>
      <w:proofErr w:type="gramEnd"/>
    </w:p>
    <w:p w14:paraId="64EC0C6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 xml:space="preserve">the Contractor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27703">
        <w:rPr>
          <w:rFonts w:ascii="Arial" w:hAnsi="Arial" w:cs="Arial"/>
          <w:sz w:val="14"/>
          <w:szCs w:val="14"/>
          <w:lang w:val="en-GB"/>
        </w:rPr>
        <w:t>services;</w:t>
      </w:r>
      <w:proofErr w:type="gramEnd"/>
    </w:p>
    <w:p w14:paraId="4EA539B0"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 xml:space="preserve">the Contractor refuses or neglects to carry out instructions given by the Contracting </w:t>
      </w:r>
      <w:proofErr w:type="gramStart"/>
      <w:r w:rsidRPr="00527703">
        <w:rPr>
          <w:rFonts w:ascii="Arial" w:hAnsi="Arial" w:cs="Arial"/>
          <w:sz w:val="14"/>
          <w:szCs w:val="14"/>
          <w:lang w:val="en-GB"/>
        </w:rPr>
        <w:t>Authority;</w:t>
      </w:r>
      <w:proofErr w:type="gramEnd"/>
    </w:p>
    <w:p w14:paraId="33A30674"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d)</w:t>
      </w:r>
      <w:r w:rsidRPr="00527703">
        <w:rPr>
          <w:rFonts w:ascii="Arial" w:hAnsi="Arial" w:cs="Arial"/>
          <w:sz w:val="14"/>
          <w:szCs w:val="14"/>
          <w:lang w:val="en-GB"/>
        </w:rPr>
        <w:tab/>
        <w:t xml:space="preserve">the Contractor’s declarations in respect if its eligibility (article 33) and/or in respect of article 31 and article 32, appear to have been untrue, or cease to be </w:t>
      </w:r>
      <w:proofErr w:type="gramStart"/>
      <w:r w:rsidRPr="00527703">
        <w:rPr>
          <w:rFonts w:ascii="Arial" w:hAnsi="Arial" w:cs="Arial"/>
          <w:sz w:val="14"/>
          <w:szCs w:val="14"/>
          <w:lang w:val="en-GB"/>
        </w:rPr>
        <w:t>true;</w:t>
      </w:r>
      <w:proofErr w:type="gramEnd"/>
    </w:p>
    <w:p w14:paraId="103B711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e)</w:t>
      </w:r>
      <w:r w:rsidRPr="00527703">
        <w:rPr>
          <w:rFonts w:ascii="Arial" w:hAnsi="Arial" w:cs="Arial"/>
          <w:sz w:val="14"/>
          <w:szCs w:val="14"/>
          <w:lang w:val="en-GB"/>
        </w:rPr>
        <w:tab/>
        <w:t xml:space="preserve">the Contractor takes some action without requesting or obtaining the prior consent of the Contracting Authority in any case where such consent is required under the </w:t>
      </w:r>
      <w:proofErr w:type="gramStart"/>
      <w:r w:rsidRPr="00527703">
        <w:rPr>
          <w:rFonts w:ascii="Arial" w:hAnsi="Arial" w:cs="Arial"/>
          <w:sz w:val="14"/>
          <w:szCs w:val="14"/>
          <w:lang w:val="en-GB"/>
        </w:rPr>
        <w:t>contract;</w:t>
      </w:r>
      <w:proofErr w:type="gramEnd"/>
    </w:p>
    <w:p w14:paraId="536EA792"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f)</w:t>
      </w:r>
      <w:r w:rsidRPr="00527703">
        <w:rPr>
          <w:rFonts w:ascii="Arial" w:hAnsi="Arial" w:cs="Arial"/>
          <w:sz w:val="14"/>
          <w:szCs w:val="14"/>
          <w:lang w:val="en-GB"/>
        </w:rPr>
        <w:tab/>
        <w:t xml:space="preserve">any of the key experts is no longer available, and the Contractor fails to propose a replacement satisfactory to the Contracting </w:t>
      </w:r>
      <w:proofErr w:type="gramStart"/>
      <w:r w:rsidRPr="00527703">
        <w:rPr>
          <w:rFonts w:ascii="Arial" w:hAnsi="Arial" w:cs="Arial"/>
          <w:sz w:val="14"/>
          <w:szCs w:val="14"/>
          <w:lang w:val="en-GB"/>
        </w:rPr>
        <w:t>Authority;</w:t>
      </w:r>
      <w:proofErr w:type="gramEnd"/>
    </w:p>
    <w:p w14:paraId="571F5D8F"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lastRenderedPageBreak/>
        <w:t>g)</w:t>
      </w:r>
      <w:r w:rsidRPr="00527703">
        <w:rPr>
          <w:rFonts w:ascii="Arial" w:hAnsi="Arial" w:cs="Arial"/>
          <w:sz w:val="14"/>
          <w:szCs w:val="14"/>
          <w:lang w:val="en-GB"/>
        </w:rPr>
        <w:tab/>
        <w:t xml:space="preserve">any organisational modification occurs involving a change in the legal personality, nature or control of the Contractor or the joint venture or consortium, unless such modification is recorded in an addendum to the </w:t>
      </w:r>
      <w:proofErr w:type="gramStart"/>
      <w:r w:rsidRPr="00527703">
        <w:rPr>
          <w:rFonts w:ascii="Arial" w:hAnsi="Arial" w:cs="Arial"/>
          <w:sz w:val="14"/>
          <w:szCs w:val="14"/>
          <w:lang w:val="en-GB"/>
        </w:rPr>
        <w:t>contract;</w:t>
      </w:r>
      <w:proofErr w:type="gramEnd"/>
    </w:p>
    <w:p w14:paraId="695528C3"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h)</w:t>
      </w:r>
      <w:r w:rsidRPr="00527703">
        <w:rPr>
          <w:rFonts w:ascii="Arial" w:hAnsi="Arial" w:cs="Arial"/>
          <w:sz w:val="14"/>
          <w:szCs w:val="14"/>
          <w:lang w:val="en-GB"/>
        </w:rPr>
        <w:tab/>
        <w:t>the Contractor fails to provide the required guarantees or insurance, or the person providing the underlying guarantee or insurance is not able to abide by its commitments.</w:t>
      </w:r>
    </w:p>
    <w:p w14:paraId="0309BDAD" w14:textId="77777777" w:rsidR="00527703" w:rsidRPr="00527703" w:rsidRDefault="00527703" w:rsidP="00527703">
      <w:pPr>
        <w:ind w:left="567" w:hanging="567"/>
        <w:jc w:val="both"/>
        <w:rPr>
          <w:rFonts w:ascii="Arial" w:hAnsi="Arial" w:cs="Arial"/>
          <w:sz w:val="14"/>
          <w:szCs w:val="14"/>
          <w:lang w:val="en-GB"/>
        </w:rPr>
      </w:pPr>
    </w:p>
    <w:p w14:paraId="27BE3A7D"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26.2 Termination by Contracting Authority for convenience</w:t>
      </w:r>
    </w:p>
    <w:p w14:paraId="47D6A06F"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527703">
        <w:rPr>
          <w:rFonts w:ascii="Arial" w:hAnsi="Arial" w:cs="Arial"/>
          <w:sz w:val="14"/>
          <w:szCs w:val="14"/>
          <w:lang w:val="en-GB"/>
        </w:rPr>
        <w:t>in order to</w:t>
      </w:r>
      <w:proofErr w:type="gramEnd"/>
      <w:r w:rsidRPr="00527703">
        <w:rPr>
          <w:rFonts w:ascii="Arial" w:hAnsi="Arial" w:cs="Arial"/>
          <w:sz w:val="14"/>
          <w:szCs w:val="14"/>
          <w:lang w:val="en-GB"/>
        </w:rPr>
        <w:t xml:space="preserve"> arrange for the services to be executed by another contractor, or to avoid a termination of the contract by the Contractor.</w:t>
      </w:r>
    </w:p>
    <w:p w14:paraId="0FD596B2" w14:textId="77777777" w:rsidR="00527703" w:rsidRPr="00527703" w:rsidRDefault="00527703" w:rsidP="00527703">
      <w:pPr>
        <w:rPr>
          <w:rFonts w:ascii="Arial" w:hAnsi="Arial" w:cs="Arial"/>
          <w:sz w:val="20"/>
          <w:szCs w:val="20"/>
          <w:lang w:val="en-GB"/>
        </w:rPr>
      </w:pPr>
    </w:p>
    <w:p w14:paraId="1002F260" w14:textId="77777777" w:rsidR="00527703" w:rsidRPr="00527703" w:rsidRDefault="00527703" w:rsidP="00527703">
      <w:pPr>
        <w:ind w:left="567" w:hanging="567"/>
        <w:jc w:val="both"/>
        <w:rPr>
          <w:rFonts w:ascii="Arial" w:hAnsi="Arial" w:cs="Arial"/>
          <w:b/>
          <w:sz w:val="14"/>
          <w:szCs w:val="14"/>
          <w:lang w:val="en-GB"/>
        </w:rPr>
      </w:pPr>
      <w:r w:rsidRPr="00527703">
        <w:rPr>
          <w:rFonts w:ascii="Arial" w:hAnsi="Arial" w:cs="Arial"/>
          <w:b/>
          <w:sz w:val="14"/>
          <w:szCs w:val="14"/>
          <w:lang w:val="en-GB"/>
        </w:rPr>
        <w:t>27. TERMINATION BY THE CONTRACTOR</w:t>
      </w:r>
    </w:p>
    <w:p w14:paraId="5C18F9D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may terminate the contract after giving a 7 days’ notice to the Contracting Authority in any of the following cases:</w:t>
      </w:r>
    </w:p>
    <w:p w14:paraId="4535399E" w14:textId="77777777" w:rsidR="00527703" w:rsidRPr="00527703" w:rsidRDefault="00527703" w:rsidP="00527703">
      <w:pPr>
        <w:jc w:val="both"/>
        <w:rPr>
          <w:rFonts w:ascii="Arial" w:hAnsi="Arial" w:cs="Arial"/>
          <w:sz w:val="14"/>
          <w:szCs w:val="14"/>
          <w:lang w:val="en-GB"/>
        </w:rPr>
      </w:pPr>
    </w:p>
    <w:p w14:paraId="25F0490D"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a)       the Contractor has not received payment of that part of any invoice which is not contested by the Contracting Authority, within 90 days of the due payment date,</w:t>
      </w:r>
    </w:p>
    <w:p w14:paraId="0E2F4BB8"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b) </w:t>
      </w:r>
      <w:r w:rsidRPr="00527703">
        <w:rPr>
          <w:rFonts w:ascii="Arial" w:hAnsi="Arial" w:cs="Arial"/>
          <w:sz w:val="14"/>
          <w:szCs w:val="14"/>
          <w:lang w:val="en-GB"/>
        </w:rPr>
        <w:tab/>
        <w:t xml:space="preserve">the period of suspension of the performance of the contract under article 23 has exceeded six </w:t>
      </w:r>
      <w:proofErr w:type="gramStart"/>
      <w:r w:rsidRPr="00527703">
        <w:rPr>
          <w:rFonts w:ascii="Arial" w:hAnsi="Arial" w:cs="Arial"/>
          <w:sz w:val="14"/>
          <w:szCs w:val="14"/>
          <w:lang w:val="en-GB"/>
        </w:rPr>
        <w:t>months;</w:t>
      </w:r>
      <w:proofErr w:type="gramEnd"/>
    </w:p>
    <w:p w14:paraId="47789D12"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792EA376" w14:textId="77777777" w:rsidR="00527703" w:rsidRPr="00527703" w:rsidRDefault="00527703" w:rsidP="00527703">
      <w:pPr>
        <w:jc w:val="both"/>
        <w:rPr>
          <w:rFonts w:ascii="Arial" w:hAnsi="Arial" w:cs="Arial"/>
          <w:sz w:val="14"/>
          <w:szCs w:val="14"/>
          <w:lang w:val="en-GB"/>
        </w:rPr>
      </w:pPr>
    </w:p>
    <w:p w14:paraId="0D41E39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is a natural person, the contract shall be automatically terminated if that person dies.</w:t>
      </w:r>
    </w:p>
    <w:p w14:paraId="33C536A1" w14:textId="77777777" w:rsidR="00527703" w:rsidRPr="00527703" w:rsidRDefault="00527703" w:rsidP="00527703">
      <w:pPr>
        <w:jc w:val="both"/>
        <w:rPr>
          <w:rFonts w:ascii="Arial" w:hAnsi="Arial" w:cs="Arial"/>
          <w:sz w:val="14"/>
          <w:szCs w:val="14"/>
          <w:lang w:val="en-GB"/>
        </w:rPr>
      </w:pPr>
    </w:p>
    <w:p w14:paraId="2FCD945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28. RIGHTS AND OBLIGATIONS UPON TERMINATION</w:t>
      </w:r>
    </w:p>
    <w:p w14:paraId="7CC1470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28.1. Upon termination of the contract by notice of either party to the other, the Contractor shall take immediate steps to bring the services to a close in a prompt and orderly manner and in such a way as to keep costs to a minimum.</w:t>
      </w:r>
    </w:p>
    <w:p w14:paraId="1DCF3EA0" w14:textId="77777777" w:rsidR="00527703" w:rsidRPr="00527703" w:rsidRDefault="00527703" w:rsidP="00527703">
      <w:pPr>
        <w:jc w:val="both"/>
        <w:rPr>
          <w:rFonts w:ascii="Arial" w:hAnsi="Arial" w:cs="Arial"/>
          <w:sz w:val="14"/>
          <w:szCs w:val="14"/>
          <w:lang w:val="en-GB"/>
        </w:rPr>
      </w:pPr>
    </w:p>
    <w:p w14:paraId="32A23A7F"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28.2. If the Contracting Authority terminates the contract in accordance with article 26.1 it may, thereafter, complete the services itself, or conclude any other contract with a third party, at the Contractor’s expense. </w:t>
      </w:r>
    </w:p>
    <w:p w14:paraId="14AAE0B9" w14:textId="77777777" w:rsidR="00527703" w:rsidRPr="00527703" w:rsidRDefault="00527703" w:rsidP="00527703">
      <w:pPr>
        <w:jc w:val="both"/>
        <w:rPr>
          <w:rFonts w:ascii="Arial" w:hAnsi="Arial" w:cs="Arial"/>
          <w:sz w:val="14"/>
          <w:szCs w:val="14"/>
          <w:lang w:val="en-GB"/>
        </w:rPr>
      </w:pPr>
    </w:p>
    <w:p w14:paraId="7A7BD0B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7B036042"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(a)    </w:t>
      </w:r>
      <w:r w:rsidRPr="00527703">
        <w:rPr>
          <w:rFonts w:ascii="Arial" w:hAnsi="Arial" w:cs="Arial"/>
          <w:sz w:val="14"/>
          <w:szCs w:val="14"/>
          <w:lang w:val="en-GB"/>
        </w:rPr>
        <w:tab/>
        <w:t xml:space="preserve">remuneration pursuant to the contract for services satisfactorily performed prior to the effective date of </w:t>
      </w:r>
      <w:proofErr w:type="gramStart"/>
      <w:r w:rsidRPr="00527703">
        <w:rPr>
          <w:rFonts w:ascii="Arial" w:hAnsi="Arial" w:cs="Arial"/>
          <w:sz w:val="14"/>
          <w:szCs w:val="14"/>
          <w:lang w:val="en-GB"/>
        </w:rPr>
        <w:t>termination;</w:t>
      </w:r>
      <w:proofErr w:type="gramEnd"/>
    </w:p>
    <w:p w14:paraId="4B90CB5F"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(b) </w:t>
      </w:r>
      <w:r w:rsidRPr="00527703">
        <w:rPr>
          <w:rFonts w:ascii="Arial" w:hAnsi="Arial" w:cs="Arial"/>
          <w:sz w:val="14"/>
          <w:szCs w:val="14"/>
          <w:lang w:val="en-GB"/>
        </w:rPr>
        <w:tab/>
        <w:t xml:space="preserve">reimbursable costs (if fee-based contract) for costs actually incurred prior to the effective date of </w:t>
      </w:r>
      <w:proofErr w:type="gramStart"/>
      <w:r w:rsidRPr="00527703">
        <w:rPr>
          <w:rFonts w:ascii="Arial" w:hAnsi="Arial" w:cs="Arial"/>
          <w:sz w:val="14"/>
          <w:szCs w:val="14"/>
          <w:lang w:val="en-GB"/>
        </w:rPr>
        <w:t>termination;</w:t>
      </w:r>
      <w:proofErr w:type="gramEnd"/>
      <w:r w:rsidRPr="00527703">
        <w:rPr>
          <w:rFonts w:ascii="Arial" w:hAnsi="Arial" w:cs="Arial"/>
          <w:sz w:val="14"/>
          <w:szCs w:val="14"/>
          <w:lang w:val="en-GB"/>
        </w:rPr>
        <w:t xml:space="preserve"> </w:t>
      </w:r>
    </w:p>
    <w:p w14:paraId="0CD6DE0C"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 xml:space="preserve">except in the case of termination pursuant to article 26.1 reimbursement of any reasonable cost incident to the prompt and orderly termination of the </w:t>
      </w:r>
      <w:proofErr w:type="gramStart"/>
      <w:r w:rsidRPr="00527703">
        <w:rPr>
          <w:rFonts w:ascii="Arial" w:hAnsi="Arial" w:cs="Arial"/>
          <w:sz w:val="14"/>
          <w:szCs w:val="14"/>
          <w:lang w:val="en-GB"/>
        </w:rPr>
        <w:t>contract;</w:t>
      </w:r>
      <w:proofErr w:type="gramEnd"/>
    </w:p>
    <w:p w14:paraId="2A11205E" w14:textId="77777777" w:rsidR="00527703" w:rsidRPr="00527703" w:rsidRDefault="00527703" w:rsidP="00527703">
      <w:pPr>
        <w:tabs>
          <w:tab w:val="left" w:pos="540"/>
        </w:tabs>
        <w:ind w:left="540" w:hanging="540"/>
        <w:rPr>
          <w:rFonts w:ascii="Arial" w:hAnsi="Arial" w:cs="Arial"/>
          <w:sz w:val="14"/>
          <w:szCs w:val="14"/>
          <w:lang w:val="en-GB"/>
        </w:rPr>
      </w:pPr>
      <w:r w:rsidRPr="00527703">
        <w:rPr>
          <w:rFonts w:ascii="Arial" w:hAnsi="Arial" w:cs="Arial"/>
          <w:sz w:val="14"/>
          <w:szCs w:val="14"/>
          <w:lang w:val="en-GB"/>
        </w:rPr>
        <w:t xml:space="preserve">(d)   </w:t>
      </w:r>
      <w:r w:rsidRPr="00527703">
        <w:rPr>
          <w:rFonts w:ascii="Arial" w:hAnsi="Arial" w:cs="Arial"/>
          <w:sz w:val="14"/>
          <w:szCs w:val="14"/>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6E137DDA" w14:textId="77777777" w:rsidR="00527703" w:rsidRPr="00527703" w:rsidRDefault="00527703" w:rsidP="00527703">
      <w:pPr>
        <w:ind w:left="540"/>
        <w:rPr>
          <w:rFonts w:ascii="Arial" w:hAnsi="Arial" w:cs="Arial"/>
          <w:lang w:val="en-GB"/>
        </w:rPr>
      </w:pPr>
      <w:r w:rsidRPr="00527703">
        <w:rPr>
          <w:rFonts w:ascii="Arial" w:hAnsi="Arial" w:cs="Arial"/>
          <w:sz w:val="14"/>
          <w:szCs w:val="14"/>
          <w:lang w:val="en-GB"/>
        </w:rPr>
        <w:t>The Contractor shall not be entitled to claim, in addition to the above sums, compensation for any loss or injury suffered.</w:t>
      </w:r>
    </w:p>
    <w:p w14:paraId="7CD00DE0" w14:textId="77777777" w:rsidR="00527703" w:rsidRPr="00527703" w:rsidRDefault="00527703" w:rsidP="00527703">
      <w:pPr>
        <w:ind w:left="540" w:hanging="540"/>
        <w:jc w:val="both"/>
        <w:rPr>
          <w:rFonts w:ascii="Arial" w:hAnsi="Arial" w:cs="Arial"/>
          <w:sz w:val="14"/>
          <w:szCs w:val="14"/>
          <w:lang w:val="en-GB"/>
        </w:rPr>
      </w:pPr>
    </w:p>
    <w:p w14:paraId="54B149F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27703">
        <w:rPr>
          <w:rFonts w:ascii="Arial" w:hAnsi="Arial" w:cs="Arial"/>
          <w:sz w:val="14"/>
          <w:szCs w:val="14"/>
          <w:lang w:val="en-GB"/>
        </w:rPr>
        <w:t>in order to</w:t>
      </w:r>
      <w:proofErr w:type="gramEnd"/>
      <w:r w:rsidRPr="00527703">
        <w:rPr>
          <w:rFonts w:ascii="Arial" w:hAnsi="Arial" w:cs="Arial"/>
          <w:sz w:val="14"/>
          <w:szCs w:val="14"/>
          <w:lang w:val="en-GB"/>
        </w:rPr>
        <w:t xml:space="preserve"> repay any balance still owed to the Contracting Authority by the Contractor, and the guarantor shall not delay payment or raise objection for any reason whatever.</w:t>
      </w:r>
    </w:p>
    <w:p w14:paraId="306FE28C" w14:textId="77777777" w:rsidR="00527703" w:rsidRPr="00527703" w:rsidRDefault="00527703" w:rsidP="00527703">
      <w:pPr>
        <w:jc w:val="both"/>
        <w:rPr>
          <w:rFonts w:ascii="Arial" w:hAnsi="Arial" w:cs="Arial"/>
          <w:sz w:val="14"/>
          <w:szCs w:val="14"/>
          <w:lang w:val="en-GB"/>
        </w:rPr>
      </w:pPr>
    </w:p>
    <w:p w14:paraId="4F52EFD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3BC738C3" w14:textId="77777777" w:rsidR="00527703" w:rsidRPr="00527703" w:rsidRDefault="00527703" w:rsidP="00527703">
      <w:pPr>
        <w:jc w:val="center"/>
        <w:rPr>
          <w:rFonts w:ascii="Arial" w:hAnsi="Arial" w:cs="Arial"/>
          <w:b/>
          <w:sz w:val="14"/>
          <w:lang w:val="en-GB" w:eastAsia="en-GB"/>
        </w:rPr>
      </w:pPr>
    </w:p>
    <w:p w14:paraId="64D952C6" w14:textId="77777777" w:rsidR="00527703" w:rsidRPr="00527703" w:rsidRDefault="00527703" w:rsidP="00527703">
      <w:pPr>
        <w:keepNext/>
        <w:jc w:val="both"/>
        <w:outlineLvl w:val="0"/>
        <w:rPr>
          <w:rFonts w:ascii="Arial" w:hAnsi="Arial" w:cs="Arial"/>
          <w:bCs/>
          <w:caps/>
          <w:sz w:val="14"/>
          <w:szCs w:val="14"/>
          <w:lang w:val="en-GB" w:eastAsia="en-GB"/>
        </w:rPr>
      </w:pPr>
      <w:r w:rsidRPr="00527703">
        <w:rPr>
          <w:rFonts w:ascii="Arial" w:hAnsi="Arial" w:cs="Arial"/>
          <w:b/>
          <w:bCs/>
          <w:sz w:val="14"/>
          <w:szCs w:val="14"/>
          <w:lang w:val="en-GB" w:eastAsia="en-GB"/>
        </w:rPr>
        <w:t xml:space="preserve">29. </w:t>
      </w:r>
      <w:bookmarkStart w:id="25" w:name="_Toc110316616"/>
      <w:r w:rsidRPr="00527703">
        <w:rPr>
          <w:rFonts w:ascii="Arial" w:hAnsi="Arial" w:cs="Arial"/>
          <w:b/>
          <w:bCs/>
          <w:sz w:val="14"/>
          <w:szCs w:val="14"/>
          <w:lang w:val="en-GB" w:eastAsia="en-GB"/>
        </w:rPr>
        <w:t>FORCE MAJEURE</w:t>
      </w:r>
      <w:bookmarkEnd w:id="25"/>
    </w:p>
    <w:p w14:paraId="0049702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Neither party shall </w:t>
      </w:r>
      <w:proofErr w:type="gramStart"/>
      <w:r w:rsidRPr="00527703">
        <w:rPr>
          <w:rFonts w:ascii="Arial" w:hAnsi="Arial" w:cs="Arial"/>
          <w:sz w:val="14"/>
          <w:szCs w:val="14"/>
          <w:lang w:val="en-GB"/>
        </w:rPr>
        <w:t>be considered to be</w:t>
      </w:r>
      <w:proofErr w:type="gramEnd"/>
      <w:r w:rsidRPr="00527703">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1C5FD25F" w14:textId="77777777" w:rsidR="00527703" w:rsidRPr="00527703" w:rsidRDefault="00527703" w:rsidP="00527703">
      <w:pPr>
        <w:jc w:val="both"/>
        <w:rPr>
          <w:rFonts w:ascii="Arial" w:hAnsi="Arial" w:cs="Arial"/>
          <w:sz w:val="14"/>
          <w:szCs w:val="14"/>
          <w:lang w:val="en-GB"/>
        </w:rPr>
      </w:pPr>
    </w:p>
    <w:p w14:paraId="2316505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term "force majeure", as used herein shall mean strikes, lock-outs or other industrial disturbances, acts of the public enemy, wars, whether </w:t>
      </w:r>
      <w:r w:rsidRPr="00527703">
        <w:rPr>
          <w:rFonts w:ascii="Arial" w:hAnsi="Arial" w:cs="Arial"/>
          <w:sz w:val="14"/>
          <w:szCs w:val="14"/>
          <w:lang w:val="en-GB"/>
        </w:rPr>
        <w:t>declared or not, blockades, insurrection, riots, epidemics, landslides, earthquakes, storms, lightning, unseasonal floods, washouts, civil disturbances, explosions, and any other similar unforeseeable events, beyond the control of either party and which by the exercise of due diligence neither party is able to overcome.</w:t>
      </w:r>
    </w:p>
    <w:p w14:paraId="2A14186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FFA081B" w14:textId="77777777" w:rsidR="00527703" w:rsidRPr="00527703" w:rsidRDefault="00527703" w:rsidP="00527703">
      <w:pPr>
        <w:jc w:val="both"/>
        <w:rPr>
          <w:rFonts w:ascii="Arial" w:hAnsi="Arial" w:cs="Arial"/>
          <w:sz w:val="14"/>
          <w:szCs w:val="14"/>
          <w:lang w:val="en-GB"/>
        </w:rPr>
      </w:pPr>
      <w:bookmarkStart w:id="26" w:name="_Ref500223777"/>
    </w:p>
    <w:p w14:paraId="1615CCF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w:t>
      </w:r>
      <w:proofErr w:type="gramStart"/>
      <w:r w:rsidRPr="00527703">
        <w:rPr>
          <w:rFonts w:ascii="Arial" w:hAnsi="Arial" w:cs="Arial"/>
          <w:sz w:val="14"/>
          <w:szCs w:val="14"/>
          <w:lang w:val="en-GB"/>
        </w:rPr>
        <w:t>practicable, and</w:t>
      </w:r>
      <w:proofErr w:type="gramEnd"/>
      <w:r w:rsidRPr="00527703">
        <w:rPr>
          <w:rFonts w:ascii="Arial" w:hAnsi="Arial" w:cs="Arial"/>
          <w:sz w:val="14"/>
          <w:szCs w:val="14"/>
          <w:lang w:val="en-GB"/>
        </w:rPr>
        <w:t xml:space="preserve"> shall seek all reasonable alternative means for performance of its obligations which are not prevented by the force majeure event. The Contractor shall not put into effect such alternative means unless directed so to do by the Contracting Authority.</w:t>
      </w:r>
      <w:bookmarkEnd w:id="26"/>
    </w:p>
    <w:p w14:paraId="5D654C24" w14:textId="77777777" w:rsidR="00527703" w:rsidRPr="00527703" w:rsidRDefault="00527703" w:rsidP="00527703">
      <w:pPr>
        <w:jc w:val="both"/>
        <w:rPr>
          <w:rFonts w:ascii="Arial" w:hAnsi="Arial" w:cs="Arial"/>
          <w:color w:val="000000"/>
          <w:sz w:val="14"/>
          <w:szCs w:val="14"/>
          <w:lang w:val="en-GB"/>
        </w:rPr>
      </w:pPr>
    </w:p>
    <w:p w14:paraId="1226D932" w14:textId="77777777" w:rsidR="00527703" w:rsidRPr="00527703" w:rsidRDefault="00527703" w:rsidP="00527703">
      <w:pPr>
        <w:jc w:val="both"/>
        <w:rPr>
          <w:rFonts w:ascii="Arial" w:hAnsi="Arial" w:cs="Arial"/>
          <w:caps/>
          <w:sz w:val="14"/>
          <w:szCs w:val="14"/>
          <w:lang w:val="en-GB"/>
        </w:rPr>
      </w:pPr>
      <w:r w:rsidRPr="00527703">
        <w:rPr>
          <w:rFonts w:ascii="Arial" w:hAnsi="Arial" w:cs="Arial"/>
          <w:b/>
          <w:sz w:val="14"/>
          <w:szCs w:val="14"/>
          <w:lang w:val="en-GB"/>
        </w:rPr>
        <w:t>30. APPLICABLE LAW AND DISPUTES</w:t>
      </w:r>
    </w:p>
    <w:p w14:paraId="77671E04" w14:textId="77777777" w:rsidR="00527703" w:rsidRPr="00527703" w:rsidRDefault="00527703" w:rsidP="00527703">
      <w:pPr>
        <w:jc w:val="both"/>
        <w:outlineLvl w:val="0"/>
        <w:rPr>
          <w:rFonts w:ascii="Arial" w:hAnsi="Arial" w:cs="Arial"/>
          <w:sz w:val="14"/>
          <w:szCs w:val="14"/>
          <w:lang w:val="en-GB"/>
        </w:rPr>
      </w:pPr>
      <w:r w:rsidRPr="00527703">
        <w:rPr>
          <w:rFonts w:ascii="Arial" w:hAnsi="Arial" w:cs="Arial"/>
          <w:sz w:val="14"/>
          <w:szCs w:val="14"/>
          <w:lang w:val="en-GB"/>
        </w:rPr>
        <w:t xml:space="preserve">The contract is governed </w:t>
      </w:r>
      <w:proofErr w:type="gramStart"/>
      <w:r w:rsidRPr="00527703">
        <w:rPr>
          <w:rFonts w:ascii="Arial" w:hAnsi="Arial" w:cs="Arial"/>
          <w:sz w:val="14"/>
          <w:szCs w:val="14"/>
          <w:lang w:val="en-GB"/>
        </w:rPr>
        <w:t>by, and</w:t>
      </w:r>
      <w:proofErr w:type="gramEnd"/>
      <w:r w:rsidRPr="00527703">
        <w:rPr>
          <w:rFonts w:ascii="Arial" w:hAnsi="Arial" w:cs="Arial"/>
          <w:sz w:val="14"/>
          <w:szCs w:val="14"/>
          <w:lang w:val="en-GB"/>
        </w:rPr>
        <w:t xml:space="preserve"> shall be construed in accordance with the laws of the Contracting Authority’s country.</w:t>
      </w:r>
    </w:p>
    <w:p w14:paraId="49F76AE6" w14:textId="77777777" w:rsidR="00527703" w:rsidRPr="00527703" w:rsidRDefault="00527703" w:rsidP="00527703">
      <w:pPr>
        <w:jc w:val="both"/>
        <w:outlineLvl w:val="0"/>
        <w:rPr>
          <w:rFonts w:ascii="Arial" w:hAnsi="Arial" w:cs="Arial"/>
          <w:b/>
          <w:caps/>
          <w:sz w:val="14"/>
          <w:szCs w:val="14"/>
          <w:lang w:val="en-GB"/>
        </w:rPr>
      </w:pPr>
    </w:p>
    <w:p w14:paraId="33CCE5AD"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color w:val="000000"/>
          <w:sz w:val="14"/>
          <w:szCs w:val="14"/>
          <w:lang w:val="en-GB"/>
        </w:rPr>
        <w:t>Any dispute or breach of contract arising under this contract shall be solved amicably if at all possible</w:t>
      </w:r>
      <w:proofErr w:type="gramStart"/>
      <w:r w:rsidRPr="00527703">
        <w:rPr>
          <w:rFonts w:ascii="Arial" w:hAnsi="Arial" w:cs="Arial"/>
          <w:color w:val="000000"/>
          <w:sz w:val="14"/>
          <w:szCs w:val="14"/>
          <w:lang w:val="en-GB"/>
        </w:rPr>
        <w:t xml:space="preserve">. </w:t>
      </w:r>
      <w:proofErr w:type="gramEnd"/>
      <w:r w:rsidRPr="00527703">
        <w:rPr>
          <w:rFonts w:ascii="Arial" w:hAnsi="Arial" w:cs="Arial"/>
          <w:color w:val="000000"/>
          <w:sz w:val="14"/>
          <w:szCs w:val="14"/>
          <w:lang w:val="en-GB"/>
        </w:rPr>
        <w:t>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5693FBCF" w14:textId="77777777" w:rsidR="00527703" w:rsidRPr="00527703" w:rsidRDefault="00527703" w:rsidP="00527703">
      <w:pPr>
        <w:jc w:val="both"/>
        <w:rPr>
          <w:rFonts w:ascii="Arial" w:hAnsi="Arial" w:cs="Arial"/>
          <w:color w:val="000000"/>
          <w:sz w:val="14"/>
          <w:szCs w:val="14"/>
          <w:lang w:val="en-GB"/>
        </w:rPr>
      </w:pPr>
    </w:p>
    <w:p w14:paraId="06300580" w14:textId="77777777" w:rsidR="00527703" w:rsidRPr="00527703" w:rsidRDefault="00527703" w:rsidP="00527703">
      <w:pPr>
        <w:jc w:val="both"/>
        <w:rPr>
          <w:rFonts w:ascii="Arial" w:hAnsi="Arial" w:cs="Arial"/>
          <w:b/>
          <w:caps/>
          <w:color w:val="000000"/>
          <w:sz w:val="14"/>
          <w:szCs w:val="14"/>
          <w:lang w:val="en-GB"/>
        </w:rPr>
      </w:pPr>
      <w:r w:rsidRPr="00527703">
        <w:rPr>
          <w:rFonts w:ascii="Arial" w:hAnsi="Arial" w:cs="Arial"/>
          <w:b/>
          <w:color w:val="000000"/>
          <w:sz w:val="14"/>
          <w:szCs w:val="14"/>
          <w:lang w:val="en-GB"/>
        </w:rPr>
        <w:t>31. CHILD LABOUR AND FORCED LABOUR</w:t>
      </w:r>
    </w:p>
    <w:p w14:paraId="7B4FB60B" w14:textId="77777777" w:rsidR="00527703" w:rsidRPr="00527703" w:rsidRDefault="00527703" w:rsidP="00527703">
      <w:pPr>
        <w:jc w:val="both"/>
        <w:rPr>
          <w:rFonts w:ascii="Arial" w:hAnsi="Arial" w:cs="Arial"/>
          <w:sz w:val="14"/>
          <w:szCs w:val="14"/>
          <w:lang w:val="en-GB"/>
        </w:rPr>
      </w:pPr>
      <w:r w:rsidRPr="00527703">
        <w:rPr>
          <w:rFonts w:ascii="Arial" w:hAnsi="Arial" w:cs="Arial"/>
          <w:color w:val="000000"/>
          <w:sz w:val="14"/>
          <w:szCs w:val="14"/>
          <w:lang w:val="en-GB"/>
        </w:rPr>
        <w:t xml:space="preserve">The Contractor (and each member of a joint venture or a consortium) warrants that it and its affiliates comply with the UN </w:t>
      </w:r>
      <w:r w:rsidRPr="00527703">
        <w:rPr>
          <w:rFonts w:ascii="Arial" w:hAnsi="Arial" w:cs="Arial"/>
          <w:i/>
          <w:iCs/>
          <w:color w:val="000000"/>
          <w:sz w:val="14"/>
          <w:szCs w:val="14"/>
          <w:lang w:val="en-GB"/>
        </w:rPr>
        <w:t>Convention on the Rights of the Child</w:t>
      </w:r>
      <w:r w:rsidRPr="00527703">
        <w:rPr>
          <w:rFonts w:ascii="Arial" w:hAnsi="Arial" w:cs="Arial"/>
          <w:color w:val="000000"/>
          <w:sz w:val="14"/>
          <w:szCs w:val="14"/>
          <w:lang w:val="en-GB"/>
        </w:rPr>
        <w:t xml:space="preserve"> - </w:t>
      </w:r>
      <w:r w:rsidRPr="00527703">
        <w:rPr>
          <w:rFonts w:ascii="Arial" w:hAnsi="Arial" w:cs="Arial"/>
          <w:sz w:val="14"/>
          <w:szCs w:val="14"/>
          <w:lang w:val="en-GB"/>
        </w:rPr>
        <w:t xml:space="preserve">UNGA Doc A/RES/44/25 (12 December 1989) with Annex – and that it or its affiliates has not made or will not make use of forced or compulsory labour as described in the </w:t>
      </w:r>
      <w:r w:rsidRPr="00527703">
        <w:rPr>
          <w:rFonts w:ascii="Arial" w:hAnsi="Arial" w:cs="Arial"/>
          <w:i/>
          <w:iCs/>
          <w:sz w:val="14"/>
          <w:szCs w:val="14"/>
          <w:lang w:val="en-GB"/>
        </w:rPr>
        <w:t>Forced labour Convention</w:t>
      </w:r>
      <w:r w:rsidRPr="00527703">
        <w:rPr>
          <w:rFonts w:ascii="Arial" w:hAnsi="Arial" w:cs="Arial"/>
          <w:sz w:val="14"/>
          <w:szCs w:val="14"/>
          <w:lang w:val="en-GB"/>
        </w:rPr>
        <w:t xml:space="preserve"> and in </w:t>
      </w:r>
      <w:r w:rsidRPr="00527703">
        <w:rPr>
          <w:rFonts w:ascii="Arial" w:hAnsi="Arial" w:cs="Arial"/>
          <w:i/>
          <w:iCs/>
          <w:sz w:val="14"/>
          <w:szCs w:val="14"/>
          <w:lang w:val="en-GB"/>
        </w:rPr>
        <w:t>the Abolition of Forced Labour Convention 105</w:t>
      </w:r>
      <w:r w:rsidRPr="00527703">
        <w:rPr>
          <w:rFonts w:ascii="Arial" w:hAnsi="Arial" w:cs="Arial"/>
          <w:sz w:val="14"/>
          <w:szCs w:val="14"/>
          <w:lang w:val="en-GB"/>
        </w:rPr>
        <w:t xml:space="preserve"> of the International Labour Organization. </w:t>
      </w:r>
      <w:proofErr w:type="gramStart"/>
      <w:r w:rsidRPr="00527703">
        <w:rPr>
          <w:rFonts w:ascii="Arial" w:hAnsi="Arial" w:cs="Arial"/>
          <w:sz w:val="14"/>
          <w:szCs w:val="14"/>
          <w:lang w:val="en-GB"/>
        </w:rPr>
        <w:t>Furthermore</w:t>
      </w:r>
      <w:proofErr w:type="gramEnd"/>
      <w:r w:rsidRPr="00527703">
        <w:rPr>
          <w:rFonts w:ascii="Arial" w:hAnsi="Arial" w:cs="Arial"/>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527703">
        <w:rPr>
          <w:rFonts w:ascii="Arial" w:hAnsi="Arial" w:cs="Arial"/>
          <w:color w:val="000000"/>
          <w:sz w:val="14"/>
          <w:szCs w:val="14"/>
          <w:lang w:val="en-GB"/>
        </w:rPr>
        <w:t xml:space="preserve"> </w:t>
      </w:r>
      <w:r w:rsidRPr="00527703">
        <w:rPr>
          <w:rFonts w:ascii="Arial" w:hAnsi="Arial" w:cs="Arial"/>
          <w:sz w:val="14"/>
          <w:szCs w:val="14"/>
          <w:lang w:val="en-GB"/>
        </w:rPr>
        <w:t>to terminate this contract immediately upon notice to the Contractor, at no cost or liability for the Contracting Authority.</w:t>
      </w:r>
    </w:p>
    <w:p w14:paraId="3C07CD31" w14:textId="77777777" w:rsidR="00527703" w:rsidRPr="00527703" w:rsidRDefault="00527703" w:rsidP="00527703">
      <w:pPr>
        <w:jc w:val="both"/>
        <w:rPr>
          <w:rFonts w:ascii="Arial" w:hAnsi="Arial" w:cs="Arial"/>
          <w:sz w:val="14"/>
          <w:szCs w:val="14"/>
          <w:lang w:val="en-GB"/>
        </w:rPr>
      </w:pPr>
    </w:p>
    <w:p w14:paraId="12579AC2" w14:textId="77777777" w:rsidR="00527703" w:rsidRPr="00527703" w:rsidRDefault="00527703" w:rsidP="00527703">
      <w:pPr>
        <w:jc w:val="both"/>
        <w:rPr>
          <w:rFonts w:ascii="Arial" w:hAnsi="Arial" w:cs="Arial"/>
          <w:b/>
          <w:caps/>
          <w:sz w:val="14"/>
          <w:szCs w:val="14"/>
          <w:lang w:val="en-GB"/>
        </w:rPr>
      </w:pPr>
      <w:r w:rsidRPr="00527703">
        <w:rPr>
          <w:rFonts w:ascii="Arial" w:hAnsi="Arial" w:cs="Arial"/>
          <w:b/>
          <w:sz w:val="14"/>
          <w:szCs w:val="14"/>
          <w:lang w:val="en-GB"/>
        </w:rPr>
        <w:t xml:space="preserve">32. MINES </w:t>
      </w:r>
    </w:p>
    <w:p w14:paraId="45D8C2A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and each member of the joint venture or a consortium) warrants that it and its affiliates is NOT engaged in any development, </w:t>
      </w:r>
      <w:proofErr w:type="gramStart"/>
      <w:r w:rsidRPr="00527703">
        <w:rPr>
          <w:rFonts w:ascii="Arial" w:hAnsi="Arial" w:cs="Arial"/>
          <w:sz w:val="14"/>
          <w:szCs w:val="14"/>
          <w:lang w:val="en-GB"/>
        </w:rPr>
        <w:t>sale</w:t>
      </w:r>
      <w:proofErr w:type="gramEnd"/>
      <w:r w:rsidRPr="00527703">
        <w:rPr>
          <w:rFonts w:ascii="Arial" w:hAnsi="Arial" w:cs="Arial"/>
          <w:sz w:val="14"/>
          <w:szCs w:val="14"/>
          <w:lang w:val="en-GB"/>
        </w:rPr>
        <w:t xml:space="preserv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7B0EAD2" w14:textId="77777777" w:rsidR="00527703" w:rsidRPr="00527703" w:rsidRDefault="00527703" w:rsidP="00527703">
      <w:pPr>
        <w:jc w:val="both"/>
        <w:rPr>
          <w:rFonts w:ascii="Arial" w:hAnsi="Arial" w:cs="Arial"/>
          <w:color w:val="000000"/>
          <w:sz w:val="14"/>
          <w:szCs w:val="14"/>
          <w:lang w:val="en-GB"/>
        </w:rPr>
      </w:pPr>
    </w:p>
    <w:p w14:paraId="492D45D1" w14:textId="77777777" w:rsidR="00527703" w:rsidRPr="00527703" w:rsidRDefault="00527703" w:rsidP="00527703">
      <w:pPr>
        <w:rPr>
          <w:rFonts w:ascii="Arial" w:hAnsi="Arial" w:cs="Arial"/>
          <w:b/>
          <w:sz w:val="14"/>
          <w:szCs w:val="14"/>
          <w:lang w:val="en-US"/>
        </w:rPr>
      </w:pPr>
      <w:r w:rsidRPr="00527703">
        <w:rPr>
          <w:rFonts w:ascii="Arial" w:hAnsi="Arial" w:cs="Arial"/>
          <w:b/>
          <w:sz w:val="14"/>
          <w:szCs w:val="14"/>
          <w:lang w:val="en-US"/>
        </w:rPr>
        <w:t xml:space="preserve">33. INELIGIBILITY </w:t>
      </w:r>
    </w:p>
    <w:p w14:paraId="68DC405C"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color w:val="000000"/>
          <w:sz w:val="14"/>
          <w:szCs w:val="14"/>
          <w:lang w:val="en-GB"/>
        </w:rPr>
        <w:t xml:space="preserve">By signing the purchase order, the Contractor (or, if a joint venture or a consortium, any member thereof) certifies that they are NOT in one of the situations listed below: </w:t>
      </w:r>
    </w:p>
    <w:p w14:paraId="649DF6AA"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27703">
        <w:rPr>
          <w:rFonts w:ascii="Arial" w:hAnsi="Arial" w:cs="Arial"/>
          <w:color w:val="000000"/>
          <w:sz w:val="14"/>
          <w:szCs w:val="14"/>
          <w:lang w:val="en-GB"/>
        </w:rPr>
        <w:t>regulations;</w:t>
      </w:r>
      <w:proofErr w:type="gramEnd"/>
      <w:r w:rsidRPr="00527703">
        <w:rPr>
          <w:rFonts w:ascii="Arial" w:hAnsi="Arial" w:cs="Arial"/>
          <w:color w:val="000000"/>
          <w:sz w:val="14"/>
          <w:szCs w:val="14"/>
          <w:lang w:val="en-GB"/>
        </w:rPr>
        <w:t xml:space="preserve"> </w:t>
      </w:r>
    </w:p>
    <w:p w14:paraId="1B0CD185"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been convicted of an offence concerning their professional conduct by a judgement that has the force of </w:t>
      </w:r>
      <w:r w:rsidRPr="00527703">
        <w:rPr>
          <w:rFonts w:ascii="Arial" w:hAnsi="Arial" w:cs="Arial"/>
          <w:i/>
          <w:iCs/>
          <w:color w:val="000000"/>
          <w:sz w:val="14"/>
          <w:szCs w:val="14"/>
          <w:lang w:val="en-GB"/>
        </w:rPr>
        <w:t xml:space="preserve">res </w:t>
      </w:r>
      <w:proofErr w:type="gramStart"/>
      <w:r w:rsidRPr="00527703">
        <w:rPr>
          <w:rFonts w:ascii="Arial" w:hAnsi="Arial" w:cs="Arial"/>
          <w:i/>
          <w:iCs/>
          <w:color w:val="000000"/>
          <w:sz w:val="14"/>
          <w:szCs w:val="14"/>
          <w:lang w:val="en-GB"/>
        </w:rPr>
        <w:t>judicata;</w:t>
      </w:r>
      <w:proofErr w:type="gramEnd"/>
    </w:p>
    <w:p w14:paraId="55CE9529" w14:textId="77777777" w:rsidR="00527703" w:rsidRPr="00527703" w:rsidRDefault="00527703" w:rsidP="00527703">
      <w:pPr>
        <w:numPr>
          <w:ilvl w:val="0"/>
          <w:numId w:val="6"/>
        </w:numPr>
        <w:rPr>
          <w:rFonts w:ascii="Arial" w:hAnsi="Arial" w:cs="Arial"/>
          <w:color w:val="000000"/>
          <w:sz w:val="14"/>
          <w:szCs w:val="14"/>
          <w:lang w:val="en-GB"/>
        </w:rPr>
      </w:pPr>
      <w:r w:rsidRPr="00527703">
        <w:rPr>
          <w:rFonts w:ascii="Arial" w:hAnsi="Arial" w:cs="Arial"/>
          <w:color w:val="000000"/>
          <w:sz w:val="14"/>
          <w:szCs w:val="14"/>
          <w:lang w:val="en-GB"/>
        </w:rPr>
        <w:t xml:space="preserve">They have been guilty of grave professional misconduct proven by any means that the Contracting Authority can </w:t>
      </w:r>
      <w:proofErr w:type="gramStart"/>
      <w:r w:rsidRPr="00527703">
        <w:rPr>
          <w:rFonts w:ascii="Arial" w:hAnsi="Arial" w:cs="Arial"/>
          <w:color w:val="000000"/>
          <w:sz w:val="14"/>
          <w:szCs w:val="14"/>
          <w:lang w:val="en-GB"/>
        </w:rPr>
        <w:t>justify;</w:t>
      </w:r>
      <w:proofErr w:type="gramEnd"/>
    </w:p>
    <w:p w14:paraId="713D286C"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w:t>
      </w:r>
      <w:proofErr w:type="gramStart"/>
      <w:r w:rsidRPr="00527703">
        <w:rPr>
          <w:rFonts w:ascii="Arial" w:hAnsi="Arial" w:cs="Arial"/>
          <w:color w:val="000000"/>
          <w:sz w:val="14"/>
          <w:szCs w:val="14"/>
          <w:lang w:val="en-GB"/>
        </w:rPr>
        <w:t>performed;</w:t>
      </w:r>
      <w:proofErr w:type="gramEnd"/>
    </w:p>
    <w:p w14:paraId="5244B1F7"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been the subject of a judgement that has the force of </w:t>
      </w:r>
      <w:r w:rsidRPr="00527703">
        <w:rPr>
          <w:rFonts w:ascii="Arial" w:hAnsi="Arial" w:cs="Arial"/>
          <w:i/>
          <w:iCs/>
          <w:color w:val="000000"/>
          <w:sz w:val="14"/>
          <w:szCs w:val="14"/>
          <w:lang w:val="en-GB"/>
        </w:rPr>
        <w:t xml:space="preserve">res judicata </w:t>
      </w:r>
      <w:r w:rsidRPr="00527703">
        <w:rPr>
          <w:rFonts w:ascii="Arial" w:hAnsi="Arial" w:cs="Arial"/>
          <w:color w:val="000000"/>
          <w:sz w:val="14"/>
          <w:szCs w:val="14"/>
          <w:lang w:val="en-GB"/>
        </w:rPr>
        <w:t>for fraud, corruption, involvement in a criminal organisation or any other illegal activity detrimental to t</w:t>
      </w:r>
      <w:r w:rsidRPr="00527703">
        <w:rPr>
          <w:rFonts w:ascii="Arial" w:hAnsi="Arial" w:cs="Arial"/>
          <w:sz w:val="14"/>
          <w:szCs w:val="14"/>
          <w:lang w:val="en-GB"/>
        </w:rPr>
        <w:t>he Contracting Authority</w:t>
      </w:r>
      <w:r w:rsidRPr="00527703">
        <w:rPr>
          <w:rFonts w:ascii="Arial" w:hAnsi="Arial" w:cs="Arial"/>
          <w:color w:val="000000"/>
          <w:sz w:val="14"/>
          <w:szCs w:val="14"/>
          <w:lang w:val="en-GB"/>
        </w:rPr>
        <w:t xml:space="preserve"> or the European Community’s financial </w:t>
      </w:r>
      <w:proofErr w:type="gramStart"/>
      <w:r w:rsidRPr="00527703">
        <w:rPr>
          <w:rFonts w:ascii="Arial" w:hAnsi="Arial" w:cs="Arial"/>
          <w:color w:val="000000"/>
          <w:sz w:val="14"/>
          <w:szCs w:val="14"/>
          <w:lang w:val="en-GB"/>
        </w:rPr>
        <w:t>interests;</w:t>
      </w:r>
      <w:proofErr w:type="gramEnd"/>
    </w:p>
    <w:p w14:paraId="306C3EF4" w14:textId="77777777" w:rsidR="00527703" w:rsidRPr="00527703" w:rsidRDefault="00527703" w:rsidP="00527703">
      <w:pPr>
        <w:numPr>
          <w:ilvl w:val="0"/>
          <w:numId w:val="6"/>
        </w:numPr>
        <w:rPr>
          <w:rFonts w:ascii="Arial" w:hAnsi="Arial" w:cs="Arial"/>
          <w:sz w:val="14"/>
          <w:szCs w:val="14"/>
          <w:lang w:val="en-GB"/>
        </w:rPr>
      </w:pPr>
      <w:r w:rsidRPr="00527703">
        <w:rPr>
          <w:rFonts w:ascii="Arial" w:hAnsi="Arial" w:cs="Arial"/>
          <w:sz w:val="14"/>
          <w:szCs w:val="14"/>
          <w:lang w:val="en-GB"/>
        </w:rPr>
        <w:lastRenderedPageBreak/>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43B7D189" w14:textId="77777777" w:rsidR="00527703" w:rsidRPr="00527703" w:rsidRDefault="00527703" w:rsidP="00527703">
      <w:pPr>
        <w:ind w:left="360"/>
        <w:jc w:val="both"/>
        <w:rPr>
          <w:rFonts w:ascii="Arial" w:hAnsi="Arial" w:cs="Arial"/>
          <w:b/>
          <w:bCs/>
          <w:color w:val="000000"/>
          <w:sz w:val="14"/>
          <w:szCs w:val="14"/>
          <w:lang w:val="en-GB"/>
        </w:rPr>
      </w:pPr>
    </w:p>
    <w:p w14:paraId="7DEE45C3" w14:textId="77777777" w:rsidR="00527703" w:rsidRPr="00527703" w:rsidRDefault="00527703" w:rsidP="00527703">
      <w:pPr>
        <w:rPr>
          <w:rFonts w:ascii="Arial" w:hAnsi="Arial" w:cs="Arial"/>
          <w:b/>
          <w:sz w:val="14"/>
          <w:szCs w:val="14"/>
          <w:lang w:val="en-US"/>
        </w:rPr>
      </w:pPr>
      <w:r w:rsidRPr="00527703">
        <w:rPr>
          <w:rFonts w:ascii="Arial" w:hAnsi="Arial" w:cs="Arial"/>
          <w:b/>
          <w:sz w:val="14"/>
          <w:szCs w:val="14"/>
          <w:lang w:val="en-US"/>
        </w:rPr>
        <w:t>34. CHECKS AND AUDITS</w:t>
      </w:r>
    </w:p>
    <w:p w14:paraId="38F7579B" w14:textId="77777777" w:rsidR="00527703" w:rsidRPr="00527703" w:rsidRDefault="00527703" w:rsidP="00527703">
      <w:pPr>
        <w:shd w:val="clear" w:color="auto" w:fill="FFFFFF"/>
        <w:jc w:val="both"/>
        <w:rPr>
          <w:rFonts w:ascii="Arial" w:hAnsi="Arial" w:cs="Arial"/>
          <w:sz w:val="14"/>
          <w:szCs w:val="14"/>
          <w:lang w:val="en-GB"/>
        </w:rPr>
      </w:pPr>
      <w:r w:rsidRPr="00527703">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w:t>
      </w:r>
      <w:r w:rsidRPr="00527703">
        <w:rPr>
          <w:rFonts w:ascii="Arial" w:hAnsi="Arial" w:cs="Arial"/>
          <w:color w:val="000000"/>
          <w:sz w:val="14"/>
          <w:szCs w:val="14"/>
          <w:lang w:val="en-GB"/>
        </w:rPr>
        <w:t>Contracting Authorities donors</w:t>
      </w:r>
      <w:r w:rsidRPr="00527703">
        <w:rPr>
          <w:rFonts w:ascii="Arial" w:hAnsi="Arial" w:cs="Arial"/>
          <w:sz w:val="14"/>
          <w:szCs w:val="14"/>
          <w:lang w:val="en-GB"/>
        </w:rPr>
        <w:t xml:space="preserve"> and representatives,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3E8A244" w14:textId="77777777" w:rsidR="00527703" w:rsidRPr="00527703" w:rsidRDefault="00527703" w:rsidP="00527703">
      <w:pPr>
        <w:rPr>
          <w:rFonts w:ascii="Arial" w:hAnsi="Arial" w:cs="Arial"/>
          <w:sz w:val="14"/>
          <w:szCs w:val="14"/>
          <w:lang w:val="en-GB"/>
        </w:rPr>
      </w:pPr>
    </w:p>
    <w:p w14:paraId="0EA5ACB9" w14:textId="77777777" w:rsidR="00527703" w:rsidRPr="00527703" w:rsidRDefault="00527703" w:rsidP="00527703">
      <w:pPr>
        <w:rPr>
          <w:rFonts w:ascii="Arial" w:hAnsi="Arial" w:cs="Arial"/>
          <w:b/>
          <w:sz w:val="14"/>
          <w:szCs w:val="14"/>
          <w:lang w:val="en-GB"/>
        </w:rPr>
      </w:pPr>
      <w:r w:rsidRPr="00527703">
        <w:rPr>
          <w:rFonts w:ascii="Arial" w:hAnsi="Arial" w:cs="Arial"/>
          <w:b/>
          <w:sz w:val="14"/>
          <w:szCs w:val="14"/>
          <w:lang w:val="en-GB"/>
        </w:rPr>
        <w:t>35. LIABILITY</w:t>
      </w:r>
    </w:p>
    <w:p w14:paraId="3305CC10" w14:textId="48337C3A" w:rsidR="00DC587C" w:rsidRDefault="00527703" w:rsidP="00527703">
      <w:pPr>
        <w:jc w:val="both"/>
        <w:rPr>
          <w:rFonts w:ascii="Arial" w:hAnsi="Arial" w:cs="Arial"/>
          <w:b/>
          <w:sz w:val="14"/>
          <w:szCs w:val="14"/>
          <w:lang w:val="en-GB"/>
        </w:rPr>
      </w:pPr>
      <w:r w:rsidRPr="00527703">
        <w:rPr>
          <w:rFonts w:ascii="Arial" w:hAnsi="Arial" w:cs="Arial"/>
          <w:sz w:val="14"/>
          <w:szCs w:val="14"/>
          <w:lang w:val="en-GB"/>
        </w:rPr>
        <w:t>Under no circumstances or for no reason whatsoever will the donor entertain any request for indemnity or payment directly submitted by the Contracting Authority’s contractors.  Further, the Contracting Authority shall not be liable for or held responsible for any actions or omissions on the part of the Contractor.</w:t>
      </w:r>
      <w:r>
        <w:rPr>
          <w:rFonts w:ascii="Arial" w:hAnsi="Arial" w:cs="Arial"/>
          <w:b/>
          <w:sz w:val="14"/>
          <w:szCs w:val="14"/>
          <w:lang w:val="en-GB"/>
        </w:rPr>
        <w:t xml:space="preserve">   </w:t>
      </w:r>
      <w:r w:rsidR="00DC587C">
        <w:rPr>
          <w:rFonts w:ascii="Arial" w:hAnsi="Arial" w:cs="Arial"/>
          <w:b/>
          <w:sz w:val="14"/>
          <w:szCs w:val="14"/>
          <w:lang w:val="en-GB"/>
        </w:rPr>
        <w:t xml:space="preserve">  </w:t>
      </w:r>
    </w:p>
    <w:p w14:paraId="3C2A9EC0" w14:textId="77777777" w:rsidR="00DC587C" w:rsidRDefault="00DC587C" w:rsidP="00527703">
      <w:pPr>
        <w:jc w:val="both"/>
        <w:rPr>
          <w:rFonts w:ascii="Arial" w:hAnsi="Arial" w:cs="Arial"/>
          <w:b/>
          <w:sz w:val="14"/>
          <w:szCs w:val="14"/>
          <w:lang w:val="en-GB"/>
        </w:rPr>
      </w:pPr>
    </w:p>
    <w:p w14:paraId="735D1012" w14:textId="77777777" w:rsidR="00DC587C" w:rsidRPr="00DC587C" w:rsidRDefault="00DC587C" w:rsidP="00DC587C">
      <w:pPr>
        <w:rPr>
          <w:rFonts w:ascii="Arial" w:hAnsi="Arial" w:cs="Arial"/>
          <w:b/>
          <w:sz w:val="14"/>
          <w:szCs w:val="14"/>
          <w:lang w:val="en-GB"/>
        </w:rPr>
      </w:pPr>
      <w:r w:rsidRPr="00DC587C">
        <w:rPr>
          <w:rFonts w:ascii="Arial" w:hAnsi="Arial" w:cs="Arial"/>
          <w:b/>
          <w:sz w:val="14"/>
          <w:szCs w:val="14"/>
          <w:lang w:val="en-GB"/>
        </w:rPr>
        <w:t>36. ELECTRONIC SCREENING</w:t>
      </w:r>
    </w:p>
    <w:p w14:paraId="0596618B" w14:textId="77777777" w:rsidR="00DC587C" w:rsidRDefault="00DC587C" w:rsidP="00DC587C">
      <w:pPr>
        <w:rPr>
          <w:rFonts w:ascii="Arial" w:hAnsi="Arial" w:cs="Arial"/>
          <w:sz w:val="14"/>
          <w:szCs w:val="14"/>
          <w:lang w:val="en-GB"/>
        </w:rPr>
      </w:pPr>
      <w:r w:rsidRPr="00DC587C">
        <w:rPr>
          <w:rFonts w:ascii="Arial" w:hAnsi="Arial" w:cs="Arial"/>
          <w:sz w:val="14"/>
          <w:szCs w:val="14"/>
          <w:lang w:val="en-GB"/>
        </w:rPr>
        <w:t xml:space="preserve">NCA may be required to verify the identity of its suppliers/contractors and to check that its suppliers/contractors have not been involved in </w:t>
      </w:r>
      <w:r w:rsidRPr="00DC587C">
        <w:rPr>
          <w:rFonts w:ascii="Arial" w:hAnsi="Arial" w:cs="Arial"/>
          <w:sz w:val="14"/>
          <w:szCs w:val="14"/>
          <w:lang w:val="en-GB"/>
        </w:rPr>
        <w:t xml:space="preserve">illegal activities. NCA reserves the right to use electronic screening tools for this purpose.  </w:t>
      </w:r>
      <w:r w:rsidR="000F28BA">
        <w:rPr>
          <w:rFonts w:ascii="Arial" w:hAnsi="Arial" w:cs="Arial"/>
          <w:sz w:val="14"/>
          <w:szCs w:val="14"/>
          <w:lang w:val="en-GB"/>
        </w:rPr>
        <w:t xml:space="preserve">  </w:t>
      </w:r>
    </w:p>
    <w:p w14:paraId="7C125D66" w14:textId="77777777" w:rsidR="000F28BA" w:rsidRDefault="000F28BA" w:rsidP="00DC587C">
      <w:pPr>
        <w:rPr>
          <w:rFonts w:ascii="Arial" w:hAnsi="Arial" w:cs="Arial"/>
          <w:sz w:val="14"/>
          <w:szCs w:val="14"/>
          <w:lang w:val="en-GB"/>
        </w:rPr>
      </w:pPr>
    </w:p>
    <w:p w14:paraId="01981320" w14:textId="77777777" w:rsidR="000F28BA" w:rsidRDefault="000F28BA" w:rsidP="00DC587C">
      <w:pPr>
        <w:rPr>
          <w:rFonts w:ascii="Arial" w:hAnsi="Arial" w:cs="Arial"/>
          <w:sz w:val="14"/>
          <w:szCs w:val="14"/>
          <w:lang w:val="en-GB"/>
        </w:rPr>
      </w:pPr>
    </w:p>
    <w:p w14:paraId="50C722D1" w14:textId="6199870E" w:rsidR="000F28BA" w:rsidRPr="000F28BA" w:rsidRDefault="00013EED" w:rsidP="000F28BA">
      <w:pPr>
        <w:rPr>
          <w:rFonts w:ascii="Arial" w:hAnsi="Arial" w:cs="Arial"/>
          <w:b/>
          <w:bCs/>
          <w:sz w:val="14"/>
          <w:szCs w:val="14"/>
          <w:lang w:val="en-GB"/>
        </w:rPr>
      </w:pPr>
      <w:r>
        <w:rPr>
          <w:rFonts w:ascii="Arial" w:hAnsi="Arial" w:cs="Arial"/>
          <w:b/>
          <w:bCs/>
          <w:sz w:val="14"/>
          <w:szCs w:val="14"/>
          <w:lang w:val="en-GB"/>
        </w:rPr>
        <w:t xml:space="preserve">37. </w:t>
      </w:r>
      <w:r w:rsidRPr="000F28BA">
        <w:rPr>
          <w:rFonts w:ascii="Arial" w:hAnsi="Arial" w:cs="Arial"/>
          <w:b/>
          <w:bCs/>
          <w:sz w:val="14"/>
          <w:szCs w:val="14"/>
          <w:lang w:val="en-GB"/>
        </w:rPr>
        <w:t xml:space="preserve">DATA PROTECTION AND PRIVACY </w:t>
      </w:r>
    </w:p>
    <w:p w14:paraId="028F8458"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w:t>
      </w:r>
      <w:proofErr w:type="gramStart"/>
      <w:r w:rsidRPr="000F28BA">
        <w:rPr>
          <w:rFonts w:ascii="Arial" w:hAnsi="Arial" w:cs="Arial"/>
          <w:sz w:val="14"/>
          <w:szCs w:val="14"/>
          <w:lang w:val="en-GB"/>
        </w:rPr>
        <w:t>in order to</w:t>
      </w:r>
      <w:proofErr w:type="gramEnd"/>
      <w:r w:rsidRPr="000F28BA">
        <w:rPr>
          <w:rFonts w:ascii="Arial" w:hAnsi="Arial" w:cs="Arial"/>
          <w:sz w:val="14"/>
          <w:szCs w:val="14"/>
          <w:lang w:val="en-GB"/>
        </w:rPr>
        <w:t xml:space="preserve"> ensure compliance to contractual obligations as set forth by the Contracting Authorities funding agencies.   </w:t>
      </w:r>
    </w:p>
    <w:p w14:paraId="56D4E455" w14:textId="77777777" w:rsidR="000F28BA" w:rsidRPr="000F28BA" w:rsidRDefault="000F28BA" w:rsidP="000F28BA">
      <w:pPr>
        <w:rPr>
          <w:rFonts w:ascii="Arial" w:hAnsi="Arial" w:cs="Arial"/>
          <w:sz w:val="14"/>
          <w:szCs w:val="14"/>
          <w:lang w:val="en-GB"/>
        </w:rPr>
      </w:pPr>
    </w:p>
    <w:p w14:paraId="40486BD8"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Private individuals whose personal data is collected by the Contracting Authority have:   </w:t>
      </w:r>
    </w:p>
    <w:p w14:paraId="355E1B94"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be </w:t>
      </w:r>
      <w:proofErr w:type="gramStart"/>
      <w:r w:rsidRPr="000F28BA">
        <w:rPr>
          <w:rFonts w:ascii="Arial" w:hAnsi="Arial" w:cs="Arial"/>
          <w:sz w:val="14"/>
          <w:szCs w:val="14"/>
          <w:lang w:val="en-GB"/>
        </w:rPr>
        <w:t>informed;</w:t>
      </w:r>
      <w:proofErr w:type="gramEnd"/>
    </w:p>
    <w:p w14:paraId="7654DBFF"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of </w:t>
      </w:r>
      <w:proofErr w:type="gramStart"/>
      <w:r w:rsidRPr="000F28BA">
        <w:rPr>
          <w:rFonts w:ascii="Arial" w:hAnsi="Arial" w:cs="Arial"/>
          <w:sz w:val="14"/>
          <w:szCs w:val="14"/>
          <w:lang w:val="en-GB"/>
        </w:rPr>
        <w:t>access;</w:t>
      </w:r>
      <w:proofErr w:type="gramEnd"/>
    </w:p>
    <w:p w14:paraId="3088C0AC"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rectification;</w:t>
      </w:r>
      <w:proofErr w:type="gramEnd"/>
    </w:p>
    <w:p w14:paraId="095443DB"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erasure;</w:t>
      </w:r>
      <w:proofErr w:type="gramEnd"/>
    </w:p>
    <w:p w14:paraId="00BBD2F9"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restrict </w:t>
      </w:r>
      <w:proofErr w:type="gramStart"/>
      <w:r w:rsidRPr="000F28BA">
        <w:rPr>
          <w:rFonts w:ascii="Arial" w:hAnsi="Arial" w:cs="Arial"/>
          <w:sz w:val="14"/>
          <w:szCs w:val="14"/>
          <w:lang w:val="en-GB"/>
        </w:rPr>
        <w:t>processing;</w:t>
      </w:r>
      <w:proofErr w:type="gramEnd"/>
    </w:p>
    <w:p w14:paraId="40994697"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data </w:t>
      </w:r>
      <w:proofErr w:type="gramStart"/>
      <w:r w:rsidRPr="000F28BA">
        <w:rPr>
          <w:rFonts w:ascii="Arial" w:hAnsi="Arial" w:cs="Arial"/>
          <w:sz w:val="14"/>
          <w:szCs w:val="14"/>
          <w:lang w:val="en-GB"/>
        </w:rPr>
        <w:t>portability;</w:t>
      </w:r>
      <w:proofErr w:type="gramEnd"/>
    </w:p>
    <w:p w14:paraId="5335E82C"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object;</w:t>
      </w:r>
      <w:proofErr w:type="gramEnd"/>
    </w:p>
    <w:p w14:paraId="5618B2B4"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rights in relation to automated decision making and </w:t>
      </w:r>
      <w:proofErr w:type="gramStart"/>
      <w:r w:rsidRPr="000F28BA">
        <w:rPr>
          <w:rFonts w:ascii="Arial" w:hAnsi="Arial" w:cs="Arial"/>
          <w:sz w:val="14"/>
          <w:szCs w:val="14"/>
          <w:lang w:val="en-GB"/>
        </w:rPr>
        <w:t>profiling;</w:t>
      </w:r>
      <w:proofErr w:type="gramEnd"/>
    </w:p>
    <w:p w14:paraId="0C8C919D" w14:textId="2D5058D6"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complain about the processing of personnel data to </w:t>
      </w:r>
      <w:hyperlink r:id="rId15" w:history="1">
        <w:r w:rsidR="0031327A" w:rsidRPr="00081C2F">
          <w:rPr>
            <w:rStyle w:val="Hyperlink"/>
            <w:rFonts w:ascii="Arial" w:hAnsi="Arial" w:cs="Arial"/>
            <w:sz w:val="14"/>
            <w:szCs w:val="14"/>
            <w:lang w:val="en-GB"/>
          </w:rPr>
          <w:t>complaint@nca.no</w:t>
        </w:r>
      </w:hyperlink>
      <w:r w:rsidRPr="000F28BA">
        <w:rPr>
          <w:rFonts w:ascii="Arial" w:hAnsi="Arial" w:cs="Arial"/>
          <w:sz w:val="14"/>
          <w:szCs w:val="14"/>
          <w:lang w:val="en-GB"/>
        </w:rPr>
        <w:t xml:space="preserve"> </w:t>
      </w:r>
    </w:p>
    <w:p w14:paraId="07BAEEEF" w14:textId="77777777" w:rsidR="000F28BA" w:rsidRPr="000F28BA" w:rsidRDefault="000F28BA" w:rsidP="000F28BA">
      <w:pPr>
        <w:rPr>
          <w:rFonts w:ascii="Arial" w:hAnsi="Arial" w:cs="Arial"/>
          <w:sz w:val="14"/>
          <w:szCs w:val="14"/>
          <w:lang w:val="en-GB"/>
        </w:rPr>
      </w:pPr>
    </w:p>
    <w:p w14:paraId="296CF176"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There are certain exemptions from these rights, as defined by the EU GDPR, which cannot be claimed in all cases.  </w:t>
      </w:r>
    </w:p>
    <w:p w14:paraId="4A18EFC9" w14:textId="67960704" w:rsidR="000F28BA" w:rsidRPr="00DC587C" w:rsidRDefault="000F28BA" w:rsidP="00DC587C">
      <w:pPr>
        <w:rPr>
          <w:rFonts w:ascii="Arial" w:hAnsi="Arial" w:cs="Arial"/>
          <w:sz w:val="14"/>
          <w:szCs w:val="14"/>
          <w:lang w:val="en-GB"/>
        </w:rPr>
        <w:sectPr w:rsidR="000F28BA" w:rsidRPr="00DC587C" w:rsidSect="002A2D3B">
          <w:type w:val="continuous"/>
          <w:pgSz w:w="11906" w:h="16838"/>
          <w:pgMar w:top="1701" w:right="1134" w:bottom="1701" w:left="1134" w:header="708" w:footer="708" w:gutter="0"/>
          <w:cols w:num="2" w:space="709"/>
          <w:docGrid w:linePitch="360"/>
        </w:sectPr>
      </w:pPr>
    </w:p>
    <w:p w14:paraId="1C95E039" w14:textId="4DC714F9" w:rsidR="00527703" w:rsidRPr="00DC587C" w:rsidRDefault="00527703" w:rsidP="00DC587C">
      <w:pPr>
        <w:rPr>
          <w:rFonts w:ascii="Arial" w:hAnsi="Arial" w:cs="Arial"/>
          <w:b/>
          <w:sz w:val="14"/>
          <w:szCs w:val="14"/>
          <w:lang w:val="en-GB"/>
        </w:rPr>
      </w:pPr>
      <w:r w:rsidRPr="00DC587C">
        <w:rPr>
          <w:rFonts w:ascii="Arial" w:hAnsi="Arial" w:cs="Arial"/>
          <w:b/>
          <w:sz w:val="14"/>
          <w:szCs w:val="14"/>
          <w:lang w:val="en-GB"/>
        </w:rPr>
        <w:br w:type="page"/>
      </w:r>
    </w:p>
    <w:p w14:paraId="4A9B6ECF" w14:textId="77777777" w:rsidR="00527703" w:rsidRPr="00527703" w:rsidRDefault="00527703" w:rsidP="00527703">
      <w:pPr>
        <w:autoSpaceDE w:val="0"/>
        <w:autoSpaceDN w:val="0"/>
        <w:adjustRightInd w:val="0"/>
        <w:jc w:val="center"/>
        <w:rPr>
          <w:rFonts w:ascii="Arial" w:eastAsia="Calibri" w:hAnsi="Arial" w:cs="Arial"/>
          <w:b/>
          <w:sz w:val="28"/>
          <w:szCs w:val="28"/>
          <w:lang w:val="en-GB" w:eastAsia="en-US"/>
        </w:rPr>
      </w:pPr>
      <w:r w:rsidRPr="00527703">
        <w:rPr>
          <w:rFonts w:ascii="Calibri" w:eastAsia="Calibri" w:hAnsi="Calibri"/>
          <w:noProof/>
          <w:sz w:val="22"/>
          <w:szCs w:val="22"/>
          <w:lang w:val="nb-NO" w:eastAsia="nb-NO"/>
        </w:rPr>
        <w:lastRenderedPageBreak/>
        <w:drawing>
          <wp:inline distT="0" distB="0" distL="0" distR="0" wp14:anchorId="64CD20E6" wp14:editId="2C7400D5">
            <wp:extent cx="3903980" cy="580390"/>
            <wp:effectExtent l="0" t="0" r="0" b="0"/>
            <wp:docPr id="6"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47F6CDD8" w14:textId="77777777" w:rsidR="00527703" w:rsidRPr="00527703" w:rsidRDefault="00527703" w:rsidP="00527703">
      <w:pPr>
        <w:spacing w:after="200" w:line="276" w:lineRule="auto"/>
        <w:rPr>
          <w:rFonts w:ascii="Arial" w:eastAsia="Calibri" w:hAnsi="Arial" w:cs="Arial"/>
          <w:b/>
          <w:sz w:val="16"/>
          <w:szCs w:val="16"/>
          <w:lang w:val="en-GB" w:eastAsia="en-US"/>
        </w:rPr>
      </w:pPr>
    </w:p>
    <w:p w14:paraId="6243BEB8" w14:textId="77777777" w:rsidR="00527703" w:rsidRPr="00527703" w:rsidRDefault="00527703" w:rsidP="00527703">
      <w:pPr>
        <w:spacing w:after="200" w:line="276" w:lineRule="auto"/>
        <w:jc w:val="center"/>
        <w:rPr>
          <w:rFonts w:ascii="Arial" w:eastAsia="Calibri" w:hAnsi="Arial" w:cs="Arial"/>
          <w:b/>
          <w:sz w:val="32"/>
          <w:szCs w:val="32"/>
          <w:lang w:val="en-GB" w:eastAsia="en-US"/>
        </w:rPr>
        <w:sectPr w:rsidR="00527703" w:rsidRPr="00527703" w:rsidSect="00527703">
          <w:headerReference w:type="even" r:id="rId17"/>
          <w:footerReference w:type="default" r:id="rId18"/>
          <w:type w:val="continuous"/>
          <w:pgSz w:w="11906" w:h="16838"/>
          <w:pgMar w:top="1304" w:right="1134" w:bottom="1304" w:left="1134" w:header="709" w:footer="709" w:gutter="0"/>
          <w:cols w:space="708"/>
          <w:docGrid w:linePitch="360"/>
        </w:sectPr>
      </w:pPr>
      <w:r w:rsidRPr="00527703">
        <w:rPr>
          <w:rFonts w:ascii="Arial" w:eastAsia="Calibri" w:hAnsi="Arial" w:cs="Arial"/>
          <w:b/>
          <w:sz w:val="32"/>
          <w:szCs w:val="32"/>
          <w:lang w:val="en-GB" w:eastAsia="en-US"/>
        </w:rPr>
        <w:t xml:space="preserve">Code of conduct for contractors                                                 </w:t>
      </w:r>
      <w:r w:rsidRPr="00527703">
        <w:rPr>
          <w:rFonts w:ascii="Arial" w:eastAsia="Calibri" w:hAnsi="Arial" w:cs="Arial"/>
          <w:b/>
          <w:sz w:val="22"/>
          <w:szCs w:val="22"/>
          <w:lang w:val="en-GB" w:eastAsia="en-US"/>
        </w:rPr>
        <w:t>Ethical principles and standards</w:t>
      </w:r>
    </w:p>
    <w:p w14:paraId="55AAE834"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b/>
          <w:sz w:val="14"/>
          <w:szCs w:val="14"/>
          <w:lang w:val="en-GB" w:eastAsia="en-US"/>
        </w:rPr>
        <w:t>By this Code of Conduct</w:t>
      </w:r>
      <w:r w:rsidRPr="009F690E">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189AFB6B"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9F690E">
        <w:rPr>
          <w:rFonts w:ascii="Arial" w:eastAsia="Calibri" w:hAnsi="Arial" w:cs="Arial"/>
          <w:sz w:val="14"/>
          <w:szCs w:val="14"/>
          <w:vertAlign w:val="superscript"/>
          <w:lang w:val="en-GB" w:eastAsia="en-US"/>
        </w:rPr>
        <w:footnoteReference w:id="1"/>
      </w:r>
      <w:r w:rsidRPr="009F690E">
        <w:rPr>
          <w:rFonts w:ascii="Arial" w:eastAsia="Calibri" w:hAnsi="Arial" w:cs="Arial"/>
          <w:sz w:val="14"/>
          <w:szCs w:val="14"/>
          <w:lang w:val="en-GB" w:eastAsia="en-US"/>
        </w:rPr>
        <w:t>, the UN Global Compact principles</w:t>
      </w:r>
      <w:r w:rsidRPr="009F690E">
        <w:rPr>
          <w:rFonts w:ascii="Arial" w:eastAsia="Calibri" w:hAnsi="Arial" w:cs="Arial"/>
          <w:sz w:val="14"/>
          <w:szCs w:val="14"/>
          <w:vertAlign w:val="superscript"/>
          <w:lang w:val="en-GB" w:eastAsia="en-US"/>
        </w:rPr>
        <w:footnoteReference w:id="2"/>
      </w:r>
      <w:r w:rsidRPr="009F690E">
        <w:rPr>
          <w:rFonts w:ascii="Arial" w:eastAsia="Calibri" w:hAnsi="Arial" w:cs="Arial"/>
          <w:sz w:val="14"/>
          <w:szCs w:val="14"/>
          <w:lang w:val="en-GB" w:eastAsia="en-US"/>
        </w:rPr>
        <w:t xml:space="preserve"> and ECs Objectives and general principles of humanitarian aid </w:t>
      </w:r>
      <w:r w:rsidRPr="009F690E">
        <w:rPr>
          <w:rFonts w:ascii="Arial" w:eastAsia="Calibri" w:hAnsi="Arial" w:cs="Arial"/>
          <w:sz w:val="14"/>
          <w:szCs w:val="14"/>
          <w:vertAlign w:val="superscript"/>
          <w:lang w:val="en-GB" w:eastAsia="en-US"/>
        </w:rPr>
        <w:footnoteReference w:id="3"/>
      </w:r>
      <w:r w:rsidRPr="009F690E">
        <w:rPr>
          <w:rFonts w:ascii="Arial" w:eastAsia="Calibri" w:hAnsi="Arial" w:cs="Arial"/>
          <w:sz w:val="14"/>
          <w:szCs w:val="14"/>
          <w:lang w:val="en-GB" w:eastAsia="en-US"/>
        </w:rPr>
        <w:t xml:space="preserve">.    </w:t>
      </w:r>
    </w:p>
    <w:p w14:paraId="0CABFA43" w14:textId="77777777" w:rsidR="009F690E" w:rsidRPr="009F690E" w:rsidRDefault="009F690E" w:rsidP="009F690E">
      <w:pPr>
        <w:autoSpaceDE w:val="0"/>
        <w:autoSpaceDN w:val="0"/>
        <w:adjustRightInd w:val="0"/>
        <w:jc w:val="both"/>
        <w:rPr>
          <w:rFonts w:ascii="Arial" w:eastAsia="Calibri" w:hAnsi="Arial" w:cs="Arial"/>
          <w:sz w:val="16"/>
          <w:szCs w:val="16"/>
          <w:lang w:val="en-GB" w:eastAsia="en-US"/>
        </w:rPr>
      </w:pPr>
      <w:r w:rsidRPr="009F690E">
        <w:rPr>
          <w:rFonts w:ascii="Arial" w:eastAsia="Calibri" w:hAnsi="Arial" w:cs="Arial"/>
          <w:b/>
          <w:sz w:val="16"/>
          <w:szCs w:val="16"/>
          <w:lang w:val="en-GB" w:eastAsia="en-US"/>
        </w:rPr>
        <w:t>General Conditions</w:t>
      </w:r>
    </w:p>
    <w:p w14:paraId="3CAC8D45"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9F690E">
        <w:rPr>
          <w:rFonts w:ascii="Arial" w:eastAsia="Calibri" w:hAnsi="Arial" w:cs="Arial"/>
          <w:sz w:val="14"/>
          <w:szCs w:val="14"/>
          <w:lang w:val="en-GB" w:eastAsia="en-US"/>
        </w:rPr>
        <w:t xml:space="preserve">. </w:t>
      </w:r>
      <w:proofErr w:type="gramEnd"/>
      <w:r w:rsidRPr="009F690E">
        <w:rPr>
          <w:rFonts w:ascii="Arial" w:eastAsia="Calibri" w:hAnsi="Arial" w:cs="Arial"/>
          <w:sz w:val="14"/>
          <w:szCs w:val="14"/>
          <w:lang w:val="en-GB" w:eastAsia="en-US"/>
        </w:rPr>
        <w:t>By signing the Code of Conduct contractors agree to place ethics central to their business activities.</w:t>
      </w:r>
    </w:p>
    <w:p w14:paraId="42B45AFF"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C13B4B1"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3B07ABCA"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w:t>
      </w:r>
      <w:proofErr w:type="gramStart"/>
      <w:r w:rsidRPr="009F690E">
        <w:rPr>
          <w:rFonts w:ascii="Arial" w:eastAsia="Calibri" w:hAnsi="Arial" w:cs="Arial"/>
          <w:sz w:val="14"/>
          <w:szCs w:val="14"/>
          <w:lang w:val="en-GB" w:eastAsia="en-US"/>
        </w:rPr>
        <w:t>long term</w:t>
      </w:r>
      <w:proofErr w:type="gramEnd"/>
      <w:r w:rsidRPr="009F690E">
        <w:rPr>
          <w:rFonts w:ascii="Arial" w:eastAsia="Calibri" w:hAnsi="Arial" w:cs="Arial"/>
          <w:sz w:val="14"/>
          <w:szCs w:val="14"/>
          <w:lang w:val="en-GB" w:eastAsia="en-US"/>
        </w:rPr>
        <w:t xml:space="preserve"> commitment for which we also have a responsibility. </w:t>
      </w:r>
      <w:proofErr w:type="gramStart"/>
      <w:r w:rsidRPr="009F690E">
        <w:rPr>
          <w:rFonts w:ascii="Arial" w:eastAsia="Calibri" w:hAnsi="Arial" w:cs="Arial"/>
          <w:sz w:val="14"/>
          <w:szCs w:val="14"/>
          <w:lang w:val="en-GB" w:eastAsia="en-US"/>
        </w:rPr>
        <w:t>In order to</w:t>
      </w:r>
      <w:proofErr w:type="gramEnd"/>
      <w:r w:rsidRPr="009F690E">
        <w:rPr>
          <w:rFonts w:ascii="Arial" w:eastAsia="Calibri" w:hAnsi="Arial" w:cs="Arial"/>
          <w:sz w:val="14"/>
          <w:szCs w:val="14"/>
          <w:lang w:val="en-GB" w:eastAsia="en-US"/>
        </w:rPr>
        <w:t xml:space="preserve"> achieve high ethical standards for procurement we are willing to engage in dialogue and collaboration with our contractors. In </w:t>
      </w:r>
      <w:proofErr w:type="gramStart"/>
      <w:r w:rsidRPr="009F690E">
        <w:rPr>
          <w:rFonts w:ascii="Arial" w:eastAsia="Calibri" w:hAnsi="Arial" w:cs="Arial"/>
          <w:sz w:val="14"/>
          <w:szCs w:val="14"/>
          <w:lang w:val="en-GB" w:eastAsia="en-US"/>
        </w:rPr>
        <w:t>addition</w:t>
      </w:r>
      <w:proofErr w:type="gramEnd"/>
      <w:r w:rsidRPr="009F690E">
        <w:rPr>
          <w:rFonts w:ascii="Arial" w:eastAsia="Calibri" w:hAnsi="Arial" w:cs="Arial"/>
          <w:sz w:val="14"/>
          <w:szCs w:val="14"/>
          <w:lang w:val="en-GB" w:eastAsia="en-US"/>
        </w:rPr>
        <w:t xml:space="preserve"> we expect our contractors to be open and willing to engage in dialogue with us to implement ethical standards for their businesses. </w:t>
      </w:r>
    </w:p>
    <w:p w14:paraId="305634C8"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Unwillingness to co-operate or serious violations of the Code of Conduct will lead to termination of contracts.</w:t>
      </w:r>
    </w:p>
    <w:p w14:paraId="7633B2AC" w14:textId="77777777" w:rsidR="009F690E" w:rsidRPr="009F690E" w:rsidRDefault="009F690E" w:rsidP="009F690E">
      <w:pPr>
        <w:autoSpaceDE w:val="0"/>
        <w:autoSpaceDN w:val="0"/>
        <w:adjustRightInd w:val="0"/>
        <w:jc w:val="both"/>
        <w:rPr>
          <w:rFonts w:ascii="Arial" w:eastAsia="Calibri" w:hAnsi="Arial" w:cs="Arial"/>
          <w:sz w:val="16"/>
          <w:szCs w:val="16"/>
          <w:lang w:val="en-GB" w:eastAsia="en-US"/>
        </w:rPr>
      </w:pPr>
      <w:r w:rsidRPr="009F690E">
        <w:rPr>
          <w:rFonts w:ascii="Arial" w:eastAsia="Calibri" w:hAnsi="Arial" w:cs="Arial"/>
          <w:b/>
          <w:sz w:val="16"/>
          <w:szCs w:val="16"/>
          <w:lang w:val="en-GB" w:eastAsia="en-US"/>
        </w:rPr>
        <w:t>Human Rights and Labour Rights</w:t>
      </w:r>
      <w:r w:rsidRPr="009F690E">
        <w:rPr>
          <w:rFonts w:ascii="Arial" w:eastAsia="Calibri" w:hAnsi="Arial" w:cs="Arial"/>
          <w:sz w:val="16"/>
          <w:szCs w:val="16"/>
          <w:lang w:val="en-GB" w:eastAsia="en-US"/>
        </w:rPr>
        <w:t xml:space="preserve"> </w:t>
      </w:r>
    </w:p>
    <w:p w14:paraId="385A5E68"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Contractors must </w:t>
      </w:r>
      <w:proofErr w:type="gramStart"/>
      <w:r w:rsidRPr="009F690E">
        <w:rPr>
          <w:rFonts w:ascii="Arial" w:eastAsia="Calibri" w:hAnsi="Arial" w:cs="Arial"/>
          <w:sz w:val="14"/>
          <w:szCs w:val="14"/>
          <w:lang w:val="en-GB" w:eastAsia="en-US"/>
        </w:rPr>
        <w:t>at all times</w:t>
      </w:r>
      <w:proofErr w:type="gramEnd"/>
      <w:r w:rsidRPr="009F690E">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7DE4813C"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Respect for Human Rights </w:t>
      </w:r>
      <w:r w:rsidRPr="009F690E">
        <w:rPr>
          <w:rFonts w:ascii="Arial" w:eastAsia="Calibri" w:hAnsi="Arial" w:cs="Arial"/>
          <w:sz w:val="14"/>
          <w:szCs w:val="14"/>
          <w:lang w:val="en-GB" w:eastAsia="en-US"/>
        </w:rPr>
        <w:t>(UN Universal Declaration of Human Rights)</w:t>
      </w:r>
    </w:p>
    <w:p w14:paraId="423EE99C"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w:t>
      </w:r>
      <w:proofErr w:type="gramStart"/>
      <w:r w:rsidRPr="009F690E">
        <w:rPr>
          <w:rFonts w:ascii="Arial" w:eastAsia="Calibri" w:hAnsi="Arial" w:cs="Arial"/>
          <w:sz w:val="14"/>
          <w:szCs w:val="14"/>
          <w:lang w:val="en-GB" w:eastAsia="en-US"/>
        </w:rPr>
        <w:t>liberty</w:t>
      </w:r>
      <w:proofErr w:type="gramEnd"/>
      <w:r w:rsidRPr="009F690E">
        <w:rPr>
          <w:rFonts w:ascii="Arial" w:eastAsia="Calibri" w:hAnsi="Arial" w:cs="Arial"/>
          <w:sz w:val="14"/>
          <w:szCs w:val="14"/>
          <w:lang w:val="en-GB" w:eastAsia="en-US"/>
        </w:rPr>
        <w:t xml:space="preserve"> and security of the person. Contractors must not flaunt their responsibility to uphold and promote the Human Rights toward employees and the community in which they operate. </w:t>
      </w:r>
    </w:p>
    <w:p w14:paraId="0294E79B"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2585E84C"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i/>
          <w:sz w:val="14"/>
          <w:szCs w:val="14"/>
          <w:lang w:val="en-GB" w:eastAsia="en-US"/>
        </w:rPr>
        <w:t xml:space="preserve">Non exploitation of Child Labour </w:t>
      </w:r>
      <w:r w:rsidRPr="009F690E">
        <w:rPr>
          <w:rFonts w:ascii="Arial" w:eastAsia="Calibri" w:hAnsi="Arial" w:cs="Arial"/>
          <w:sz w:val="14"/>
          <w:szCs w:val="14"/>
          <w:lang w:val="en-GB" w:eastAsia="en-US"/>
        </w:rPr>
        <w:t xml:space="preserve">(UN Child Convention on the Rights of the Child, and ILO Convention C138 &amp; C182)  </w:t>
      </w:r>
    </w:p>
    <w:p w14:paraId="1D2D6DED"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must not engage in the exploitation of child labour</w:t>
      </w:r>
      <w:r w:rsidRPr="009F690E">
        <w:rPr>
          <w:rFonts w:ascii="Arial" w:eastAsia="Calibri" w:hAnsi="Arial" w:cs="Arial"/>
          <w:i/>
          <w:sz w:val="14"/>
          <w:szCs w:val="14"/>
          <w:vertAlign w:val="superscript"/>
          <w:lang w:val="en-GB" w:eastAsia="en-US"/>
        </w:rPr>
        <w:footnoteReference w:id="4"/>
      </w:r>
      <w:r w:rsidRPr="009F690E">
        <w:rPr>
          <w:rFonts w:ascii="Arial" w:eastAsia="Calibri" w:hAnsi="Arial" w:cs="Arial"/>
          <w:sz w:val="14"/>
          <w:szCs w:val="14"/>
          <w:lang w:val="en-GB" w:eastAsia="en-US"/>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2DEDE0F"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6AF9D1CB"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Employment is freely chosen </w:t>
      </w:r>
      <w:r w:rsidRPr="009F690E">
        <w:rPr>
          <w:rFonts w:ascii="Arial" w:eastAsia="Calibri" w:hAnsi="Arial" w:cs="Arial"/>
          <w:sz w:val="14"/>
          <w:szCs w:val="14"/>
          <w:lang w:val="en-GB" w:eastAsia="en-US"/>
        </w:rPr>
        <w:t>(ILO Convention C29 &amp; C105)</w:t>
      </w:r>
      <w:r w:rsidRPr="009F690E">
        <w:rPr>
          <w:rFonts w:ascii="Arial" w:eastAsia="Calibri" w:hAnsi="Arial" w:cs="Arial"/>
          <w:i/>
          <w:sz w:val="14"/>
          <w:szCs w:val="14"/>
          <w:lang w:val="en-GB" w:eastAsia="en-US"/>
        </w:rPr>
        <w:t xml:space="preserve"> </w:t>
      </w:r>
    </w:p>
    <w:p w14:paraId="0CF24BC4"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must not make use of forced or bonded labour and must respect workers freedom to leave their employer.</w:t>
      </w:r>
    </w:p>
    <w:p w14:paraId="46514AC9" w14:textId="77777777" w:rsidR="009F690E" w:rsidRPr="009F690E" w:rsidRDefault="009F690E" w:rsidP="009F690E">
      <w:pPr>
        <w:spacing w:after="200" w:line="276" w:lineRule="auto"/>
        <w:ind w:left="851"/>
        <w:contextualSpacing/>
        <w:jc w:val="both"/>
        <w:rPr>
          <w:rFonts w:ascii="Arial" w:eastAsia="Calibri" w:hAnsi="Arial" w:cs="Arial"/>
          <w:i/>
          <w:sz w:val="14"/>
          <w:szCs w:val="14"/>
          <w:lang w:val="en-GB" w:eastAsia="en-US"/>
        </w:rPr>
      </w:pPr>
    </w:p>
    <w:p w14:paraId="37AEDDC8"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i/>
          <w:sz w:val="14"/>
          <w:szCs w:val="14"/>
          <w:lang w:val="en-GB" w:eastAsia="en-US"/>
        </w:rPr>
        <w:t xml:space="preserve">Freedom of association and the right to collective bargaining </w:t>
      </w:r>
      <w:r w:rsidRPr="009F690E">
        <w:rPr>
          <w:rFonts w:ascii="Arial" w:eastAsia="Calibri" w:hAnsi="Arial" w:cs="Arial"/>
          <w:sz w:val="14"/>
          <w:szCs w:val="14"/>
          <w:lang w:val="en-GB" w:eastAsia="en-US"/>
        </w:rPr>
        <w:t>(ILO Convention C87 &amp; C98)</w:t>
      </w:r>
    </w:p>
    <w:p w14:paraId="4A7F168D"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Contractors must recognise workers right to join or form trade unions and bargain </w:t>
      </w:r>
      <w:proofErr w:type="gramStart"/>
      <w:r w:rsidRPr="009F690E">
        <w:rPr>
          <w:rFonts w:ascii="Arial" w:eastAsia="Calibri" w:hAnsi="Arial" w:cs="Arial"/>
          <w:sz w:val="14"/>
          <w:szCs w:val="14"/>
          <w:lang w:val="en-GB" w:eastAsia="en-US"/>
        </w:rPr>
        <w:t>collectively, and</w:t>
      </w:r>
      <w:proofErr w:type="gramEnd"/>
      <w:r w:rsidRPr="009F690E">
        <w:rPr>
          <w:rFonts w:ascii="Arial" w:eastAsia="Calibri" w:hAnsi="Arial" w:cs="Arial"/>
          <w:sz w:val="14"/>
          <w:szCs w:val="14"/>
          <w:lang w:val="en-GB" w:eastAsia="en-US"/>
        </w:rPr>
        <w:t xml:space="preserve"> should adopt an open attitude towards the activities of trade unions (even if this is restricted under national law).</w:t>
      </w:r>
    </w:p>
    <w:p w14:paraId="0890F159"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3B8799CE"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Living wages are paid </w:t>
      </w:r>
      <w:r w:rsidRPr="009F690E">
        <w:rPr>
          <w:rFonts w:ascii="Arial" w:eastAsia="Calibri" w:hAnsi="Arial" w:cs="Arial"/>
          <w:sz w:val="14"/>
          <w:szCs w:val="14"/>
          <w:lang w:val="en-GB" w:eastAsia="en-US"/>
        </w:rPr>
        <w:t>(ILO convention C131)</w:t>
      </w:r>
    </w:p>
    <w:p w14:paraId="5C244FB2"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As a minimum, national minimum wage standards or ILO wage standards must be met by contractors. </w:t>
      </w:r>
      <w:proofErr w:type="gramStart"/>
      <w:r w:rsidRPr="009F690E">
        <w:rPr>
          <w:rFonts w:ascii="Arial" w:eastAsia="Calibri" w:hAnsi="Arial" w:cs="Arial"/>
          <w:sz w:val="14"/>
          <w:szCs w:val="14"/>
          <w:lang w:val="en-GB" w:eastAsia="en-US"/>
        </w:rPr>
        <w:t>Additionally</w:t>
      </w:r>
      <w:proofErr w:type="gramEnd"/>
      <w:r w:rsidRPr="009F690E">
        <w:rPr>
          <w:rFonts w:ascii="Arial" w:eastAsia="Calibri" w:hAnsi="Arial" w:cs="Arial"/>
          <w:sz w:val="14"/>
          <w:szCs w:val="14"/>
          <w:lang w:val="en-GB" w:eastAsia="en-US"/>
        </w:rPr>
        <w:t xml:space="preserve"> a living wage must be provided. A living wage is contextual, but must always meet basic needs such as food, shelter, clothing, health care and schooling and provide a discretionary income</w:t>
      </w:r>
      <w:r w:rsidRPr="009F690E">
        <w:rPr>
          <w:rFonts w:ascii="Arial" w:eastAsia="Calibri" w:hAnsi="Arial" w:cs="Arial"/>
          <w:sz w:val="14"/>
          <w:szCs w:val="14"/>
          <w:vertAlign w:val="superscript"/>
          <w:lang w:val="en-GB" w:eastAsia="en-US"/>
        </w:rPr>
        <w:footnoteReference w:id="5"/>
      </w:r>
      <w:r w:rsidRPr="009F690E">
        <w:rPr>
          <w:rFonts w:ascii="Arial" w:eastAsia="Calibri" w:hAnsi="Arial" w:cs="Arial"/>
          <w:sz w:val="14"/>
          <w:szCs w:val="14"/>
          <w:lang w:val="en-GB" w:eastAsia="en-US"/>
        </w:rPr>
        <w:t xml:space="preserve"> - which is not always the case with a formal minimum wage. </w:t>
      </w:r>
    </w:p>
    <w:p w14:paraId="78125406"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p>
    <w:p w14:paraId="722E6DC0"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No discrimination in employment </w:t>
      </w:r>
      <w:r w:rsidRPr="009F690E">
        <w:rPr>
          <w:rFonts w:ascii="Arial" w:eastAsia="Calibri" w:hAnsi="Arial" w:cs="Arial"/>
          <w:sz w:val="14"/>
          <w:szCs w:val="14"/>
          <w:lang w:val="en-GB" w:eastAsia="en-US"/>
        </w:rPr>
        <w:t>(ILO Convention C100 &amp; C111 and the UN Convention on Discrimination against Women)</w:t>
      </w:r>
    </w:p>
    <w:p w14:paraId="7A355D73"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C4F0AF9"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2F64D896"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No harsh or inhumane treatment of employees </w:t>
      </w:r>
    </w:p>
    <w:p w14:paraId="4AD5BC25"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049FC67D"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p>
    <w:p w14:paraId="008E643C"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Working conditions are safe and hygienic </w:t>
      </w:r>
      <w:r w:rsidRPr="009F690E">
        <w:rPr>
          <w:rFonts w:ascii="Arial" w:eastAsia="Calibri" w:hAnsi="Arial" w:cs="Arial"/>
          <w:sz w:val="14"/>
          <w:szCs w:val="14"/>
          <w:lang w:val="en-GB" w:eastAsia="en-US"/>
        </w:rPr>
        <w:t>(ILO Convention C155)</w:t>
      </w:r>
    </w:p>
    <w:p w14:paraId="71A7F576"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sz w:val="14"/>
          <w:szCs w:val="14"/>
          <w:lang w:val="en-GB" w:eastAsia="en-US"/>
        </w:rPr>
        <w:t xml:space="preserve">Contractors must take adequate steps to provide safe and hygienic working environments. </w:t>
      </w:r>
      <w:proofErr w:type="gramStart"/>
      <w:r w:rsidRPr="009F690E">
        <w:rPr>
          <w:rFonts w:ascii="Arial" w:eastAsia="Calibri" w:hAnsi="Arial" w:cs="Arial"/>
          <w:sz w:val="14"/>
          <w:szCs w:val="14"/>
          <w:lang w:val="en-GB" w:eastAsia="en-US"/>
        </w:rPr>
        <w:t>Additionally</w:t>
      </w:r>
      <w:proofErr w:type="gramEnd"/>
      <w:r w:rsidRPr="009F690E">
        <w:rPr>
          <w:rFonts w:ascii="Arial" w:eastAsia="Calibri" w:hAnsi="Arial" w:cs="Arial"/>
          <w:sz w:val="14"/>
          <w:szCs w:val="14"/>
          <w:lang w:val="en-GB" w:eastAsia="en-US"/>
        </w:rPr>
        <w:t xml:space="preserve"> workers safety must be a priority and adequate steps must be taken to prevent accidents and injury to health associated with or occurring in the course of work.</w:t>
      </w:r>
    </w:p>
    <w:p w14:paraId="53809B64" w14:textId="77777777" w:rsidR="009F690E" w:rsidRPr="009F690E" w:rsidRDefault="009F690E" w:rsidP="009F690E">
      <w:pPr>
        <w:spacing w:after="200" w:line="276" w:lineRule="auto"/>
        <w:ind w:left="851"/>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 </w:t>
      </w:r>
    </w:p>
    <w:p w14:paraId="07D62386"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Working hours are not excessive </w:t>
      </w:r>
      <w:r w:rsidRPr="009F690E">
        <w:rPr>
          <w:rFonts w:ascii="Arial" w:eastAsia="Calibri" w:hAnsi="Arial" w:cs="Arial"/>
          <w:sz w:val="14"/>
          <w:szCs w:val="14"/>
          <w:lang w:val="en-GB" w:eastAsia="en-US"/>
        </w:rPr>
        <w:t>(ILO Convention C1 &amp; C14)</w:t>
      </w:r>
    </w:p>
    <w:p w14:paraId="3D1D7723"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sz w:val="14"/>
          <w:szCs w:val="14"/>
          <w:lang w:val="en-GB" w:eastAsia="en-US"/>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E70610B" w14:textId="77777777" w:rsidR="009F690E" w:rsidRPr="009F690E" w:rsidRDefault="009F690E" w:rsidP="009F690E">
      <w:pPr>
        <w:spacing w:after="200" w:line="276" w:lineRule="auto"/>
        <w:ind w:left="426"/>
        <w:contextualSpacing/>
        <w:jc w:val="both"/>
        <w:rPr>
          <w:rFonts w:ascii="Arial" w:eastAsia="Calibri" w:hAnsi="Arial" w:cs="Arial"/>
          <w:i/>
          <w:sz w:val="14"/>
          <w:szCs w:val="14"/>
          <w:lang w:val="en-GB" w:eastAsia="en-US"/>
        </w:rPr>
      </w:pPr>
    </w:p>
    <w:p w14:paraId="2847A8FB" w14:textId="77777777" w:rsidR="009F690E" w:rsidRPr="009F690E" w:rsidRDefault="009F690E" w:rsidP="009F690E">
      <w:pPr>
        <w:numPr>
          <w:ilvl w:val="0"/>
          <w:numId w:val="8"/>
        </w:numPr>
        <w:spacing w:after="200" w:line="276" w:lineRule="auto"/>
        <w:ind w:left="426"/>
        <w:contextualSpacing/>
        <w:jc w:val="both"/>
        <w:rPr>
          <w:rFonts w:ascii="Arial" w:eastAsia="Calibri" w:hAnsi="Arial" w:cs="Arial"/>
          <w:i/>
          <w:sz w:val="14"/>
          <w:szCs w:val="14"/>
          <w:lang w:val="en-GB" w:eastAsia="en-US"/>
        </w:rPr>
      </w:pPr>
      <w:r w:rsidRPr="009F690E">
        <w:rPr>
          <w:rFonts w:ascii="Arial" w:eastAsia="Calibri" w:hAnsi="Arial" w:cs="Arial"/>
          <w:i/>
          <w:sz w:val="14"/>
          <w:szCs w:val="14"/>
          <w:lang w:val="en-GB" w:eastAsia="en-US"/>
        </w:rPr>
        <w:t xml:space="preserve">Regular employment is provided </w:t>
      </w:r>
      <w:r w:rsidRPr="009F690E">
        <w:rPr>
          <w:rFonts w:ascii="Arial" w:eastAsia="Calibri" w:hAnsi="Arial" w:cs="Arial"/>
          <w:sz w:val="14"/>
          <w:szCs w:val="14"/>
          <w:lang w:val="en-GB" w:eastAsia="en-US"/>
        </w:rPr>
        <w:t>(ILO Convention C143)</w:t>
      </w:r>
    </w:p>
    <w:p w14:paraId="602A71AF" w14:textId="77777777" w:rsidR="009F690E" w:rsidRPr="009F690E" w:rsidRDefault="009F690E" w:rsidP="009F690E">
      <w:pPr>
        <w:spacing w:after="200" w:line="276" w:lineRule="auto"/>
        <w:ind w:left="426"/>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All Work performed must be </w:t>
      </w:r>
      <w:proofErr w:type="gramStart"/>
      <w:r w:rsidRPr="009F690E">
        <w:rPr>
          <w:rFonts w:ascii="Arial" w:eastAsia="Calibri" w:hAnsi="Arial" w:cs="Arial"/>
          <w:sz w:val="14"/>
          <w:szCs w:val="14"/>
          <w:lang w:val="en-GB" w:eastAsia="en-US"/>
        </w:rPr>
        <w:t>on the basis of</w:t>
      </w:r>
      <w:proofErr w:type="gramEnd"/>
      <w:r w:rsidRPr="009F690E">
        <w:rPr>
          <w:rFonts w:ascii="Arial" w:eastAsia="Calibri" w:hAnsi="Arial" w:cs="Arial"/>
          <w:sz w:val="14"/>
          <w:szCs w:val="14"/>
          <w:lang w:val="en-GB" w:eastAsia="en-US"/>
        </w:rPr>
        <w:t xml:space="preserve"> a recognised employment relationship established through international conventions and national law. Contractors must protect vulnerable group’s regular employment under these laws and conventions and must provide workers with a written contract.</w:t>
      </w:r>
    </w:p>
    <w:p w14:paraId="575831DF" w14:textId="77777777" w:rsidR="009F690E" w:rsidRPr="009F690E" w:rsidRDefault="009F690E" w:rsidP="009F690E">
      <w:pPr>
        <w:numPr>
          <w:ilvl w:val="0"/>
          <w:numId w:val="11"/>
        </w:numPr>
        <w:spacing w:after="200" w:line="276" w:lineRule="auto"/>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eastAsia="en-US"/>
        </w:rPr>
        <w:t>Condition outside the workplace</w:t>
      </w:r>
    </w:p>
    <w:p w14:paraId="6D7E160B"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i/>
          <w:sz w:val="14"/>
          <w:szCs w:val="14"/>
          <w:lang w:val="en-GB" w:eastAsia="en-US"/>
        </w:rPr>
        <w:t xml:space="preserve">  Property rights and traditional use of resources</w:t>
      </w:r>
    </w:p>
    <w:p w14:paraId="1920A2A1"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In case of conflicts with local societies about the use of land or</w:t>
      </w:r>
    </w:p>
    <w:p w14:paraId="140BAD11"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other natural resources, the parties, must through negotiations  </w:t>
      </w:r>
    </w:p>
    <w:p w14:paraId="1EFB2FF5"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secure respect for individual and collective rights to areas and</w:t>
      </w:r>
    </w:p>
    <w:p w14:paraId="256B881F"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resources based on custom/practice. This also applies to cases </w:t>
      </w:r>
    </w:p>
    <w:p w14:paraId="2951D6FE"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where the rights are not formalised.</w:t>
      </w:r>
    </w:p>
    <w:p w14:paraId="43B19DEC"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p>
    <w:p w14:paraId="100443CC"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eastAsia="en-US"/>
        </w:rPr>
        <w:t>Marginalized groups</w:t>
      </w:r>
    </w:p>
    <w:p w14:paraId="0EA9B384"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The production and sourcing of raw materials for production </w:t>
      </w:r>
    </w:p>
    <w:p w14:paraId="1F589098"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must not contribute to harm the livelihood of marginalized </w:t>
      </w:r>
    </w:p>
    <w:p w14:paraId="23AFCF31"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groups, </w:t>
      </w:r>
      <w:proofErr w:type="gramStart"/>
      <w:r w:rsidRPr="009F690E">
        <w:rPr>
          <w:rFonts w:ascii="Arial" w:eastAsia="Calibri" w:hAnsi="Arial" w:cs="Arial"/>
          <w:sz w:val="14"/>
          <w:szCs w:val="14"/>
          <w:lang w:val="en-GB" w:eastAsia="en-US"/>
        </w:rPr>
        <w:t>e.g.</w:t>
      </w:r>
      <w:proofErr w:type="gramEnd"/>
      <w:r w:rsidRPr="009F690E">
        <w:rPr>
          <w:rFonts w:ascii="Arial" w:eastAsia="Calibri" w:hAnsi="Arial" w:cs="Arial"/>
          <w:sz w:val="14"/>
          <w:szCs w:val="14"/>
          <w:lang w:val="en-GB" w:eastAsia="en-US"/>
        </w:rPr>
        <w:t xml:space="preserve"> by occupying large land areas or other natural</w:t>
      </w:r>
    </w:p>
    <w:p w14:paraId="2AAC5894"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resources the groups in question are dependent on.</w:t>
      </w:r>
    </w:p>
    <w:p w14:paraId="30CEEE13" w14:textId="77777777" w:rsidR="009F690E" w:rsidRPr="009F690E" w:rsidRDefault="009F690E" w:rsidP="009F690E">
      <w:pPr>
        <w:spacing w:after="200" w:line="276" w:lineRule="auto"/>
        <w:ind w:left="360"/>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   </w:t>
      </w:r>
    </w:p>
    <w:p w14:paraId="0D900D3F" w14:textId="77777777" w:rsidR="009F690E" w:rsidRPr="009F690E" w:rsidRDefault="009F690E" w:rsidP="009F690E">
      <w:pPr>
        <w:spacing w:line="276" w:lineRule="auto"/>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 xml:space="preserve">International Humanitarian Law </w:t>
      </w:r>
    </w:p>
    <w:p w14:paraId="6A58E228"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F690E">
        <w:rPr>
          <w:rFonts w:ascii="Arial" w:eastAsia="Calibri" w:hAnsi="Arial"/>
          <w:sz w:val="14"/>
          <w:szCs w:val="14"/>
          <w:vertAlign w:val="superscript"/>
          <w:lang w:val="en-GB" w:eastAsia="en-US"/>
        </w:rPr>
        <w:footnoteReference w:id="6"/>
      </w:r>
      <w:r w:rsidRPr="009F690E">
        <w:rPr>
          <w:rFonts w:ascii="Arial" w:eastAsia="Calibri" w:hAnsi="Arial" w:cs="Arial"/>
          <w:sz w:val="14"/>
          <w:szCs w:val="14"/>
          <w:lang w:val="en-GB" w:eastAsia="en-US"/>
        </w:rPr>
        <w:t>. Contractors are expected to take a ‘do no harm’ approach to people affected by armed conflict.</w:t>
      </w:r>
    </w:p>
    <w:p w14:paraId="6EE9022D"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Additionally, Contractors shall not be engaged in any other illegal activity. </w:t>
      </w:r>
    </w:p>
    <w:p w14:paraId="7C057CE4" w14:textId="77777777" w:rsidR="009F690E" w:rsidRPr="009F690E" w:rsidRDefault="009F690E" w:rsidP="009F690E">
      <w:pPr>
        <w:autoSpaceDE w:val="0"/>
        <w:autoSpaceDN w:val="0"/>
        <w:adjustRightInd w:val="0"/>
        <w:jc w:val="both"/>
        <w:rPr>
          <w:rFonts w:ascii="Arial" w:eastAsia="Calibri" w:hAnsi="Arial" w:cs="Arial"/>
          <w:sz w:val="16"/>
          <w:szCs w:val="16"/>
          <w:lang w:val="en-GB" w:eastAsia="en-US"/>
        </w:rPr>
      </w:pPr>
      <w:r w:rsidRPr="009F690E">
        <w:rPr>
          <w:rFonts w:ascii="Arial" w:eastAsia="Calibri" w:hAnsi="Arial" w:cs="Arial"/>
          <w:b/>
          <w:sz w:val="16"/>
          <w:szCs w:val="16"/>
          <w:lang w:val="en-GB" w:eastAsia="en-US"/>
        </w:rPr>
        <w:t>Involvement in Weapon Activities</w:t>
      </w:r>
      <w:r w:rsidRPr="009F690E">
        <w:rPr>
          <w:rFonts w:ascii="Arial" w:eastAsia="Calibri" w:hAnsi="Arial" w:cs="Arial"/>
          <w:sz w:val="16"/>
          <w:szCs w:val="16"/>
          <w:lang w:val="en-GB" w:eastAsia="en-US"/>
        </w:rPr>
        <w:t xml:space="preserve"> </w:t>
      </w:r>
    </w:p>
    <w:p w14:paraId="79954377"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rPr>
        <w:t>The Contracting Authority advocates for the Ottawa Convention against landmines and the Convention on Cluster Munitions against cluster bombs. C</w:t>
      </w:r>
      <w:r w:rsidRPr="009F690E">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6E4A2A2F" w14:textId="77777777" w:rsidR="009F690E" w:rsidRPr="009F690E" w:rsidRDefault="009F690E" w:rsidP="009F690E">
      <w:pPr>
        <w:autoSpaceDE w:val="0"/>
        <w:autoSpaceDN w:val="0"/>
        <w:adjustRightInd w:val="0"/>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Protection of the Environment</w:t>
      </w:r>
    </w:p>
    <w:p w14:paraId="2E4133F4"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672DA41"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4F2BB572" w14:textId="77777777" w:rsidR="009F690E" w:rsidRPr="009F690E" w:rsidRDefault="009F690E" w:rsidP="009F690E">
      <w:pPr>
        <w:spacing w:line="276" w:lineRule="auto"/>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Anti-Corruption</w:t>
      </w:r>
    </w:p>
    <w:p w14:paraId="5ADCBB57"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Corruption is by the Contracting Authority defined as the misuse of entrusted power for private gain and it includes bribery, fraud, </w:t>
      </w:r>
      <w:proofErr w:type="gramStart"/>
      <w:r w:rsidRPr="009F690E">
        <w:rPr>
          <w:rFonts w:ascii="Arial" w:eastAsia="Calibri" w:hAnsi="Arial" w:cs="Arial"/>
          <w:sz w:val="14"/>
          <w:szCs w:val="14"/>
          <w:lang w:val="en-GB" w:eastAsia="en-US"/>
        </w:rPr>
        <w:t>embezzlement</w:t>
      </w:r>
      <w:proofErr w:type="gramEnd"/>
      <w:r w:rsidRPr="009F690E">
        <w:rPr>
          <w:rFonts w:ascii="Arial" w:eastAsia="Calibri" w:hAnsi="Arial" w:cs="Arial"/>
          <w:sz w:val="14"/>
          <w:szCs w:val="14"/>
          <w:lang w:val="en-GB" w:eastAsia="en-US"/>
        </w:rPr>
        <w:t xml:space="preserve"> and extortion. The Contracting Authority holds a great responsibility to avoid corruption and ensure high standards of integrity, accountability, </w:t>
      </w:r>
      <w:proofErr w:type="gramStart"/>
      <w:r w:rsidRPr="009F690E">
        <w:rPr>
          <w:rFonts w:ascii="Arial" w:eastAsia="Calibri" w:hAnsi="Arial" w:cs="Arial"/>
          <w:sz w:val="14"/>
          <w:szCs w:val="14"/>
          <w:lang w:val="en-GB" w:eastAsia="en-US"/>
        </w:rPr>
        <w:t>fairness</w:t>
      </w:r>
      <w:proofErr w:type="gramEnd"/>
      <w:r w:rsidRPr="009F690E">
        <w:rPr>
          <w:rFonts w:ascii="Arial" w:eastAsia="Calibri" w:hAnsi="Arial" w:cs="Arial"/>
          <w:sz w:val="14"/>
          <w:szCs w:val="14"/>
          <w:lang w:val="en-GB" w:eastAsia="en-US"/>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w:t>
      </w:r>
      <w:r w:rsidRPr="009F690E">
        <w:rPr>
          <w:rFonts w:ascii="Arial" w:eastAsia="Calibri" w:hAnsi="Arial" w:cs="Arial"/>
          <w:sz w:val="14"/>
          <w:szCs w:val="14"/>
          <w:lang w:val="en-GB" w:eastAsia="en-US"/>
        </w:rPr>
        <w:t>transparency, contractors who are confronted with corrupt practices are advised to file a complaint in the NCA Complaint Mechanism</w:t>
      </w:r>
      <w:r w:rsidRPr="009F690E">
        <w:rPr>
          <w:rFonts w:ascii="Arial" w:eastAsia="Calibri" w:hAnsi="Arial"/>
          <w:sz w:val="14"/>
          <w:szCs w:val="14"/>
          <w:vertAlign w:val="superscript"/>
          <w:lang w:val="en-GB" w:eastAsia="en-US"/>
        </w:rPr>
        <w:footnoteReference w:id="7"/>
      </w:r>
      <w:r w:rsidRPr="009F690E">
        <w:rPr>
          <w:rFonts w:ascii="Arial" w:eastAsia="Calibri" w:hAnsi="Arial" w:cs="Arial"/>
          <w:sz w:val="14"/>
          <w:szCs w:val="14"/>
          <w:lang w:val="en-GB" w:eastAsia="en-US"/>
        </w:rPr>
        <w:t>.</w:t>
      </w:r>
    </w:p>
    <w:p w14:paraId="610BEC25" w14:textId="77777777" w:rsidR="009F690E" w:rsidRPr="009F690E" w:rsidRDefault="009F690E" w:rsidP="009F690E">
      <w:pPr>
        <w:spacing w:after="200"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216F24BB" w14:textId="77777777" w:rsidR="009F690E" w:rsidRPr="009F690E" w:rsidRDefault="009F690E" w:rsidP="009F690E">
      <w:pPr>
        <w:spacing w:line="276" w:lineRule="auto"/>
        <w:jc w:val="both"/>
        <w:rPr>
          <w:rFonts w:ascii="Arial" w:eastAsia="Calibri" w:hAnsi="Arial" w:cs="Arial"/>
          <w:b/>
          <w:sz w:val="16"/>
          <w:szCs w:val="16"/>
          <w:lang w:val="en-GB" w:eastAsia="en-US"/>
        </w:rPr>
      </w:pPr>
      <w:r w:rsidRPr="009F690E">
        <w:rPr>
          <w:rFonts w:ascii="Arial" w:eastAsia="Calibri" w:hAnsi="Arial" w:cs="Arial"/>
          <w:b/>
          <w:sz w:val="16"/>
          <w:szCs w:val="16"/>
          <w:lang w:val="en-GB" w:eastAsia="en-US"/>
        </w:rPr>
        <w:t>Sexual Harassment, Exploitation and Abuse</w:t>
      </w:r>
    </w:p>
    <w:p w14:paraId="3FE0D2E1" w14:textId="77777777" w:rsidR="009F690E" w:rsidRPr="009F690E" w:rsidRDefault="009F690E" w:rsidP="009F690E">
      <w:pPr>
        <w:spacing w:line="276" w:lineRule="auto"/>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Contractors, their staff, sub-</w:t>
      </w:r>
      <w:proofErr w:type="gramStart"/>
      <w:r w:rsidRPr="009F690E">
        <w:rPr>
          <w:rFonts w:ascii="Arial" w:eastAsia="Calibri" w:hAnsi="Arial" w:cs="Arial"/>
          <w:sz w:val="14"/>
          <w:szCs w:val="14"/>
          <w:lang w:val="en-GB" w:eastAsia="en-US"/>
        </w:rPr>
        <w:t>contractors</w:t>
      </w:r>
      <w:proofErr w:type="gramEnd"/>
      <w:r w:rsidRPr="009F690E">
        <w:rPr>
          <w:rFonts w:ascii="Arial" w:eastAsia="Calibri" w:hAnsi="Arial" w:cs="Arial"/>
          <w:sz w:val="14"/>
          <w:szCs w:val="14"/>
          <w:lang w:val="en-GB" w:eastAsia="en-US"/>
        </w:rPr>
        <w:t xml:space="preserve"> and any other personnel engaged by the contractor, must not:</w:t>
      </w:r>
    </w:p>
    <w:p w14:paraId="2F06DD60" w14:textId="77777777" w:rsidR="009F690E" w:rsidRPr="009F690E" w:rsidRDefault="009F690E" w:rsidP="009F690E">
      <w:pPr>
        <w:spacing w:line="276" w:lineRule="auto"/>
        <w:jc w:val="both"/>
        <w:rPr>
          <w:rFonts w:ascii="Arial" w:eastAsia="Calibri" w:hAnsi="Arial" w:cs="Arial"/>
          <w:sz w:val="14"/>
          <w:szCs w:val="14"/>
          <w:lang w:val="en-GB" w:eastAsia="en-US"/>
        </w:rPr>
      </w:pPr>
    </w:p>
    <w:p w14:paraId="35678B56"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Sexually harass, </w:t>
      </w:r>
      <w:proofErr w:type="gramStart"/>
      <w:r w:rsidRPr="009F690E">
        <w:rPr>
          <w:rFonts w:ascii="Arial" w:eastAsia="Calibri" w:hAnsi="Arial" w:cs="Arial"/>
          <w:sz w:val="14"/>
          <w:szCs w:val="14"/>
          <w:lang w:val="en-GB" w:eastAsia="en-US"/>
        </w:rPr>
        <w:t>exploit</w:t>
      </w:r>
      <w:proofErr w:type="gramEnd"/>
      <w:r w:rsidRPr="009F690E">
        <w:rPr>
          <w:rFonts w:ascii="Arial" w:eastAsia="Calibri" w:hAnsi="Arial" w:cs="Arial"/>
          <w:sz w:val="14"/>
          <w:szCs w:val="14"/>
          <w:lang w:val="en-GB" w:eastAsia="en-US"/>
        </w:rPr>
        <w:t xml:space="preserve"> or sexually abuse any individual. </w:t>
      </w:r>
    </w:p>
    <w:p w14:paraId="60592574"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56FEAA5B"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9F690E">
        <w:rPr>
          <w:rFonts w:ascii="Arial" w:eastAsia="Calibri" w:hAnsi="Arial" w:cs="Arial"/>
          <w:sz w:val="14"/>
          <w:szCs w:val="14"/>
          <w:lang w:val="en-GB" w:eastAsia="en-US"/>
        </w:rPr>
        <w:t>as a result of</w:t>
      </w:r>
      <w:proofErr w:type="gramEnd"/>
      <w:r w:rsidRPr="009F690E">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w:t>
      </w:r>
      <w:proofErr w:type="gramStart"/>
      <w:r w:rsidRPr="009F690E">
        <w:rPr>
          <w:rFonts w:ascii="Arial" w:eastAsia="Calibri" w:hAnsi="Arial" w:cs="Arial"/>
          <w:sz w:val="14"/>
          <w:szCs w:val="14"/>
          <w:lang w:val="en-GB" w:eastAsia="en-US"/>
        </w:rPr>
        <w:t>bullying</w:t>
      </w:r>
      <w:proofErr w:type="gramEnd"/>
      <w:r w:rsidRPr="009F690E">
        <w:rPr>
          <w:rFonts w:ascii="Arial" w:eastAsia="Calibri" w:hAnsi="Arial" w:cs="Arial"/>
          <w:sz w:val="14"/>
          <w:szCs w:val="14"/>
          <w:lang w:val="en-GB" w:eastAsia="en-US"/>
        </w:rPr>
        <w:t xml:space="preserve"> and harassing a child verbally or physically, physical punishment, exposing a child to pornography including on-line grooming and trafficking. Whenever possible avoid being alone with a child. </w:t>
      </w:r>
    </w:p>
    <w:p w14:paraId="02DA4F63"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Consume, purchase, sell, </w:t>
      </w:r>
      <w:proofErr w:type="gramStart"/>
      <w:r w:rsidRPr="009F690E">
        <w:rPr>
          <w:rFonts w:ascii="Arial" w:eastAsia="Calibri" w:hAnsi="Arial" w:cs="Arial"/>
          <w:sz w:val="14"/>
          <w:szCs w:val="14"/>
          <w:lang w:val="en-GB" w:eastAsia="en-US"/>
        </w:rPr>
        <w:t>possess</w:t>
      </w:r>
      <w:proofErr w:type="gramEnd"/>
      <w:r w:rsidRPr="009F690E">
        <w:rPr>
          <w:rFonts w:ascii="Arial" w:eastAsia="Calibri" w:hAnsi="Arial" w:cs="Arial"/>
          <w:sz w:val="14"/>
          <w:szCs w:val="14"/>
          <w:lang w:val="en-GB" w:eastAsia="en-US"/>
        </w:rPr>
        <w:t xml:space="preserve"> and distribute any forms of child pornography. </w:t>
      </w:r>
    </w:p>
    <w:p w14:paraId="0C2432C7"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Exchange money, employment, </w:t>
      </w:r>
      <w:proofErr w:type="gramStart"/>
      <w:r w:rsidRPr="009F690E">
        <w:rPr>
          <w:rFonts w:ascii="Arial" w:eastAsia="Calibri" w:hAnsi="Arial" w:cs="Arial"/>
          <w:sz w:val="14"/>
          <w:szCs w:val="14"/>
          <w:lang w:val="en-GB" w:eastAsia="en-US"/>
        </w:rPr>
        <w:t>goods</w:t>
      </w:r>
      <w:proofErr w:type="gramEnd"/>
      <w:r w:rsidRPr="009F690E">
        <w:rPr>
          <w:rFonts w:ascii="Arial" w:eastAsia="Calibri" w:hAnsi="Arial" w:cs="Arial"/>
          <w:sz w:val="14"/>
          <w:szCs w:val="14"/>
          <w:lang w:val="en-GB" w:eastAsia="en-US"/>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63BCBD68"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Exploit the vulnerability of any target group in the context of development, </w:t>
      </w:r>
      <w:proofErr w:type="gramStart"/>
      <w:r w:rsidRPr="009F690E">
        <w:rPr>
          <w:rFonts w:ascii="Arial" w:eastAsia="Calibri" w:hAnsi="Arial" w:cs="Arial"/>
          <w:sz w:val="14"/>
          <w:szCs w:val="14"/>
          <w:lang w:val="en-GB" w:eastAsia="en-US"/>
        </w:rPr>
        <w:t>humanitarian</w:t>
      </w:r>
      <w:proofErr w:type="gramEnd"/>
      <w:r w:rsidRPr="009F690E">
        <w:rPr>
          <w:rFonts w:ascii="Arial" w:eastAsia="Calibri" w:hAnsi="Arial" w:cs="Arial"/>
          <w:sz w:val="14"/>
          <w:szCs w:val="14"/>
          <w:lang w:val="en-GB" w:eastAsia="en-US"/>
        </w:rPr>
        <w:t xml:space="preserve"> and advocacy work, especially women and children, or allow any person/s to be put into compromising situations. Never abuse a position to withhold development or humanitarian </w:t>
      </w:r>
      <w:proofErr w:type="gramStart"/>
      <w:r w:rsidRPr="009F690E">
        <w:rPr>
          <w:rFonts w:ascii="Arial" w:eastAsia="Calibri" w:hAnsi="Arial" w:cs="Arial"/>
          <w:sz w:val="14"/>
          <w:szCs w:val="14"/>
          <w:lang w:val="en-GB" w:eastAsia="en-US"/>
        </w:rPr>
        <w:t>assistance, or</w:t>
      </w:r>
      <w:proofErr w:type="gramEnd"/>
      <w:r w:rsidRPr="009F690E">
        <w:rPr>
          <w:rFonts w:ascii="Arial" w:eastAsia="Calibri" w:hAnsi="Arial" w:cs="Arial"/>
          <w:sz w:val="14"/>
          <w:szCs w:val="14"/>
          <w:lang w:val="en-GB" w:eastAsia="en-US"/>
        </w:rPr>
        <w:t xml:space="preserve"> give preferential treatment; in order to solicit sexual favours, gifts, payments of any kind, or advantage. </w:t>
      </w:r>
    </w:p>
    <w:p w14:paraId="5ABB29B1" w14:textId="77777777" w:rsidR="009F690E" w:rsidRPr="009F690E" w:rsidRDefault="009F690E" w:rsidP="009F690E">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593B63EF" w14:textId="77777777" w:rsidR="009F690E" w:rsidRPr="009F690E" w:rsidRDefault="009F690E" w:rsidP="009F690E">
      <w:pPr>
        <w:spacing w:line="276" w:lineRule="auto"/>
        <w:jc w:val="both"/>
        <w:rPr>
          <w:rFonts w:ascii="Arial" w:eastAsia="Calibri" w:hAnsi="Arial" w:cs="Arial"/>
          <w:sz w:val="14"/>
          <w:szCs w:val="14"/>
          <w:lang w:val="en-GB" w:eastAsia="en-US"/>
        </w:rPr>
      </w:pPr>
    </w:p>
    <w:p w14:paraId="1A9BBE35" w14:textId="77777777" w:rsidR="008E79B2" w:rsidRPr="008E79B2" w:rsidRDefault="008E79B2" w:rsidP="008E79B2">
      <w:pPr>
        <w:spacing w:line="276" w:lineRule="auto"/>
        <w:rPr>
          <w:rFonts w:ascii="Arial" w:eastAsia="Calibri" w:hAnsi="Arial" w:cs="Arial"/>
          <w:b/>
          <w:sz w:val="16"/>
          <w:szCs w:val="16"/>
          <w:lang w:val="en-GB" w:eastAsia="en-US"/>
        </w:rPr>
      </w:pPr>
      <w:r w:rsidRPr="008E79B2">
        <w:rPr>
          <w:rFonts w:ascii="Arial" w:eastAsia="Calibri" w:hAnsi="Arial" w:cs="Arial"/>
          <w:b/>
          <w:sz w:val="16"/>
          <w:szCs w:val="16"/>
          <w:lang w:val="en-GB" w:eastAsia="en-US"/>
        </w:rPr>
        <w:t>Photography</w:t>
      </w:r>
    </w:p>
    <w:p w14:paraId="63DCB811" w14:textId="77777777" w:rsidR="008E79B2" w:rsidRPr="008E79B2" w:rsidRDefault="008E79B2" w:rsidP="008E79B2">
      <w:pPr>
        <w:spacing w:line="276" w:lineRule="auto"/>
        <w:rPr>
          <w:rFonts w:ascii="Arial" w:eastAsia="Calibri" w:hAnsi="Arial" w:cs="Arial"/>
          <w:sz w:val="14"/>
          <w:szCs w:val="14"/>
          <w:lang w:val="en-GB" w:eastAsia="en-US"/>
        </w:rPr>
      </w:pPr>
      <w:proofErr w:type="gramStart"/>
      <w:r w:rsidRPr="008E79B2">
        <w:rPr>
          <w:rFonts w:ascii="Arial" w:eastAsia="Calibri" w:hAnsi="Arial" w:cs="Arial"/>
          <w:sz w:val="14"/>
          <w:szCs w:val="14"/>
          <w:lang w:val="en-GB" w:eastAsia="en-US"/>
        </w:rPr>
        <w:t>In order to</w:t>
      </w:r>
      <w:proofErr w:type="gramEnd"/>
      <w:r w:rsidRPr="008E79B2">
        <w:rPr>
          <w:rFonts w:ascii="Arial" w:eastAsia="Calibri" w:hAnsi="Arial" w:cs="Arial"/>
          <w:sz w:val="14"/>
          <w:szCs w:val="14"/>
          <w:lang w:val="en-GB" w:eastAsia="en-US"/>
        </w:rPr>
        <w:t xml:space="preserve">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37A6F1EC" w14:textId="77777777" w:rsidR="008E79B2" w:rsidRDefault="008E79B2" w:rsidP="009F690E">
      <w:pPr>
        <w:spacing w:line="276" w:lineRule="auto"/>
        <w:rPr>
          <w:rFonts w:ascii="Arial" w:eastAsia="Calibri" w:hAnsi="Arial" w:cs="Arial"/>
          <w:b/>
          <w:sz w:val="16"/>
          <w:szCs w:val="16"/>
          <w:lang w:val="en-GB" w:eastAsia="en-US"/>
        </w:rPr>
      </w:pPr>
    </w:p>
    <w:p w14:paraId="5675B299" w14:textId="2BA6C381" w:rsidR="009F690E" w:rsidRPr="009F690E" w:rsidRDefault="009F690E" w:rsidP="009F690E">
      <w:pPr>
        <w:spacing w:line="276" w:lineRule="auto"/>
        <w:rPr>
          <w:rFonts w:ascii="Arial" w:eastAsia="Calibri" w:hAnsi="Arial" w:cs="Arial"/>
          <w:bCs/>
          <w:sz w:val="16"/>
          <w:szCs w:val="16"/>
          <w:lang w:val="en-GB" w:eastAsia="en-US"/>
        </w:rPr>
      </w:pPr>
      <w:r w:rsidRPr="009F690E">
        <w:rPr>
          <w:rFonts w:ascii="Arial" w:eastAsia="Calibri" w:hAnsi="Arial" w:cs="Arial"/>
          <w:b/>
          <w:sz w:val="16"/>
          <w:szCs w:val="16"/>
          <w:lang w:val="en-GB" w:eastAsia="en-US"/>
        </w:rPr>
        <w:t>Complaints</w:t>
      </w:r>
    </w:p>
    <w:p w14:paraId="7C516B33" w14:textId="2528C300" w:rsidR="009F690E" w:rsidRPr="009F690E" w:rsidRDefault="009F690E" w:rsidP="009F690E">
      <w:pPr>
        <w:spacing w:line="276" w:lineRule="auto"/>
        <w:rPr>
          <w:rFonts w:ascii="Arial" w:eastAsia="Calibri" w:hAnsi="Arial" w:cs="Arial"/>
          <w:b/>
          <w:sz w:val="16"/>
          <w:szCs w:val="16"/>
          <w:lang w:val="en-GB" w:eastAsia="en-US"/>
        </w:rPr>
      </w:pPr>
      <w:r w:rsidRPr="009F690E">
        <w:rPr>
          <w:rFonts w:ascii="Arial" w:eastAsia="Calibri" w:hAnsi="Arial" w:cs="Arial"/>
          <w:bCs/>
          <w:sz w:val="14"/>
          <w:szCs w:val="14"/>
          <w:lang w:val="en-GB" w:eastAsia="en-US"/>
        </w:rPr>
        <w:t xml:space="preserve">Contractors, sub-contractors, their </w:t>
      </w:r>
      <w:proofErr w:type="gramStart"/>
      <w:r w:rsidRPr="009F690E">
        <w:rPr>
          <w:rFonts w:ascii="Arial" w:eastAsia="Calibri" w:hAnsi="Arial" w:cs="Arial"/>
          <w:bCs/>
          <w:sz w:val="14"/>
          <w:szCs w:val="14"/>
          <w:lang w:val="en-GB" w:eastAsia="en-US"/>
        </w:rPr>
        <w:t>staff</w:t>
      </w:r>
      <w:proofErr w:type="gramEnd"/>
      <w:r w:rsidRPr="009F690E">
        <w:rPr>
          <w:rFonts w:ascii="Arial" w:eastAsia="Calibri" w:hAnsi="Arial" w:cs="Arial"/>
          <w:bCs/>
          <w:sz w:val="14"/>
          <w:szCs w:val="14"/>
          <w:lang w:val="en-GB" w:eastAsia="en-US"/>
        </w:rPr>
        <w:t xml:space="preserve"> and other individuals are encouraged to report any breaches or suspected breaches of this Code of Conduct to complaint@nca.no.  </w:t>
      </w:r>
    </w:p>
    <w:p w14:paraId="5A8A78A4" w14:textId="77777777" w:rsidR="009F690E" w:rsidRPr="009F690E" w:rsidRDefault="009F690E" w:rsidP="009F690E">
      <w:pPr>
        <w:spacing w:line="276" w:lineRule="auto"/>
        <w:rPr>
          <w:rFonts w:ascii="Arial" w:eastAsia="Calibri" w:hAnsi="Arial" w:cs="Arial"/>
          <w:b/>
          <w:sz w:val="16"/>
          <w:szCs w:val="16"/>
          <w:lang w:val="en-GB" w:eastAsia="en-US"/>
        </w:rPr>
      </w:pPr>
    </w:p>
    <w:p w14:paraId="0D4301D3" w14:textId="77777777" w:rsidR="009F690E" w:rsidRPr="009F690E" w:rsidRDefault="009F690E" w:rsidP="009F690E">
      <w:pPr>
        <w:spacing w:line="276" w:lineRule="auto"/>
        <w:rPr>
          <w:rFonts w:ascii="Arial" w:eastAsia="Calibri" w:hAnsi="Arial" w:cs="Arial"/>
          <w:b/>
          <w:sz w:val="16"/>
          <w:szCs w:val="16"/>
          <w:lang w:val="en-GB" w:eastAsia="en-US"/>
        </w:rPr>
      </w:pPr>
      <w:r w:rsidRPr="009F690E">
        <w:rPr>
          <w:rFonts w:ascii="Arial" w:eastAsia="Calibri" w:hAnsi="Arial" w:cs="Arial"/>
          <w:b/>
          <w:sz w:val="16"/>
          <w:szCs w:val="16"/>
          <w:lang w:val="en-GB" w:eastAsia="en-US"/>
        </w:rPr>
        <w:t>List of International Conventions and Treaties covered by this Code of Conduct for Contractors</w:t>
      </w:r>
    </w:p>
    <w:p w14:paraId="5EA9B1C0"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UN Universal Declaration of Human Rights, </w:t>
      </w:r>
      <w:proofErr w:type="gramStart"/>
      <w:r w:rsidRPr="009F690E">
        <w:rPr>
          <w:rFonts w:ascii="Arial" w:eastAsia="Calibri" w:hAnsi="Arial" w:cs="Arial"/>
          <w:sz w:val="14"/>
          <w:szCs w:val="14"/>
          <w:lang w:val="en-GB"/>
        </w:rPr>
        <w:t>1948;</w:t>
      </w:r>
      <w:proofErr w:type="gramEnd"/>
      <w:r w:rsidRPr="009F690E">
        <w:rPr>
          <w:rFonts w:ascii="Arial" w:eastAsia="Calibri" w:hAnsi="Arial" w:cs="Arial"/>
          <w:sz w:val="14"/>
          <w:szCs w:val="14"/>
          <w:lang w:val="en-GB"/>
        </w:rPr>
        <w:t xml:space="preserve"> </w:t>
      </w:r>
    </w:p>
    <w:p w14:paraId="2F14F223"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https://www.un.org/en/about-us/universal-declaration-of-human-rights</w:t>
      </w:r>
    </w:p>
    <w:p w14:paraId="5199E4F5"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17F16658"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Un Guiding Principles on Business and Human Rights, </w:t>
      </w:r>
      <w:proofErr w:type="gramStart"/>
      <w:r w:rsidRPr="009F690E">
        <w:rPr>
          <w:rFonts w:ascii="Arial" w:eastAsia="Calibri" w:hAnsi="Arial" w:cs="Arial"/>
          <w:sz w:val="14"/>
          <w:szCs w:val="14"/>
          <w:lang w:val="en-GB"/>
        </w:rPr>
        <w:t>2011;</w:t>
      </w:r>
      <w:proofErr w:type="gramEnd"/>
    </w:p>
    <w:p w14:paraId="22F0018E"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http://www.ohchr.org/Documents/Publications/GuidingPrinciplesBusinessHR_EN.pdf</w:t>
      </w:r>
    </w:p>
    <w:p w14:paraId="6C787847"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64AB37DF"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Geneva Conventions I-IV, 1949 and additional </w:t>
      </w:r>
      <w:proofErr w:type="gramStart"/>
      <w:r w:rsidRPr="009F690E">
        <w:rPr>
          <w:rFonts w:ascii="Arial" w:eastAsia="Calibri" w:hAnsi="Arial" w:cs="Arial"/>
          <w:sz w:val="14"/>
          <w:szCs w:val="14"/>
          <w:lang w:val="en-GB"/>
        </w:rPr>
        <w:t>Protocols;</w:t>
      </w:r>
      <w:proofErr w:type="gramEnd"/>
    </w:p>
    <w:p w14:paraId="178B5E6D"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http://www.icrc.org/eng/war-and-law/treaties-customary-law/geneva-conventions/index.jsp</w:t>
      </w:r>
    </w:p>
    <w:p w14:paraId="58B22B1A"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462C646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ILO Declaration on Fundamental Principles and Rights at Work, 1998; </w:t>
      </w:r>
      <w:r w:rsidRPr="009F690E">
        <w:rPr>
          <w:rFonts w:ascii="Arial" w:eastAsia="Calibri" w:hAnsi="Arial" w:cs="Arial"/>
          <w:i/>
          <w:sz w:val="14"/>
          <w:szCs w:val="14"/>
          <w:lang w:val="en-GB"/>
        </w:rPr>
        <w:t>http://www.ilo.org/declaration/lang--</w:t>
      </w:r>
      <w:proofErr w:type="spellStart"/>
      <w:r w:rsidRPr="009F690E">
        <w:rPr>
          <w:rFonts w:ascii="Arial" w:eastAsia="Calibri" w:hAnsi="Arial" w:cs="Arial"/>
          <w:i/>
          <w:sz w:val="14"/>
          <w:szCs w:val="14"/>
          <w:lang w:val="en-GB"/>
        </w:rPr>
        <w:t>en</w:t>
      </w:r>
      <w:proofErr w:type="spellEnd"/>
      <w:r w:rsidRPr="009F690E">
        <w:rPr>
          <w:rFonts w:ascii="Arial" w:eastAsia="Calibri" w:hAnsi="Arial" w:cs="Arial"/>
          <w:i/>
          <w:sz w:val="14"/>
          <w:szCs w:val="14"/>
          <w:lang w:val="en-GB"/>
        </w:rPr>
        <w:t xml:space="preserve">/index.htm </w:t>
      </w:r>
      <w:r w:rsidRPr="009F690E">
        <w:rPr>
          <w:rFonts w:ascii="Arial" w:eastAsia="Calibri" w:hAnsi="Arial" w:cs="Arial"/>
          <w:sz w:val="14"/>
          <w:szCs w:val="14"/>
          <w:lang w:val="en-GB"/>
        </w:rPr>
        <w:t xml:space="preserve">and </w:t>
      </w:r>
      <w:r w:rsidRPr="009F690E">
        <w:rPr>
          <w:rFonts w:ascii="Arial" w:eastAsia="Calibri" w:hAnsi="Arial" w:cs="Arial"/>
          <w:i/>
          <w:sz w:val="14"/>
          <w:szCs w:val="14"/>
          <w:lang w:val="en-GB"/>
        </w:rPr>
        <w:t>http://www.ilo.org/wcmsp5/groups/public/---</w:t>
      </w:r>
      <w:proofErr w:type="spellStart"/>
      <w:r w:rsidRPr="009F690E">
        <w:rPr>
          <w:rFonts w:ascii="Arial" w:eastAsia="Calibri" w:hAnsi="Arial" w:cs="Arial"/>
          <w:i/>
          <w:sz w:val="14"/>
          <w:szCs w:val="14"/>
          <w:lang w:val="en-GB"/>
        </w:rPr>
        <w:t>ed_norm</w:t>
      </w:r>
      <w:proofErr w:type="spellEnd"/>
      <w:r w:rsidRPr="009F690E">
        <w:rPr>
          <w:rFonts w:ascii="Arial" w:eastAsia="Calibri" w:hAnsi="Arial" w:cs="Arial"/>
          <w:i/>
          <w:sz w:val="14"/>
          <w:szCs w:val="14"/>
          <w:lang w:val="en-GB"/>
        </w:rPr>
        <w:t>/---declaration/documents/publication/wcms_095898.pdf</w:t>
      </w:r>
    </w:p>
    <w:p w14:paraId="30159D97"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484B6439"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UN Child Convention on the Rights of the Child, 1990;</w:t>
      </w: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rPr>
        <w:t>https://www.ohchr.org/en/professionalinterest/pages/crc.aspx</w:t>
      </w:r>
    </w:p>
    <w:p w14:paraId="0F50CBA8"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29A1A38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C182, Worst Forms of Child Labour Convention, 1999; </w:t>
      </w:r>
      <w:r w:rsidRPr="009F690E">
        <w:rPr>
          <w:rFonts w:ascii="Arial" w:eastAsia="Calibri" w:hAnsi="Arial" w:cs="Arial"/>
          <w:i/>
          <w:sz w:val="14"/>
          <w:szCs w:val="14"/>
          <w:lang w:val="en-GB"/>
        </w:rPr>
        <w:t>https://www.ilo.org/dyn/normlex/en/f?p=NORMLEXPUB:12100:0::NO::P12100_ILO_CODE:C182</w:t>
      </w:r>
    </w:p>
    <w:p w14:paraId="390C48EA" w14:textId="77777777" w:rsidR="009F690E" w:rsidRPr="009F690E" w:rsidRDefault="009F690E" w:rsidP="009F690E">
      <w:pPr>
        <w:autoSpaceDE w:val="0"/>
        <w:autoSpaceDN w:val="0"/>
        <w:adjustRightInd w:val="0"/>
        <w:ind w:left="567"/>
        <w:contextualSpacing/>
        <w:rPr>
          <w:rFonts w:ascii="Arial" w:eastAsia="Calibri" w:hAnsi="Arial" w:cs="Arial"/>
          <w:i/>
          <w:sz w:val="14"/>
          <w:szCs w:val="14"/>
          <w:lang w:val="en-GB"/>
        </w:rPr>
      </w:pPr>
    </w:p>
    <w:p w14:paraId="27561A0B"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C138, Minimum Age Convention, 1973; </w:t>
      </w:r>
      <w:r w:rsidRPr="009F690E">
        <w:rPr>
          <w:rFonts w:ascii="Arial" w:eastAsia="Calibri" w:hAnsi="Arial" w:cs="Arial"/>
          <w:i/>
          <w:sz w:val="14"/>
          <w:szCs w:val="14"/>
          <w:lang w:val="en-GB"/>
        </w:rPr>
        <w:t>https://www.ilo.org/dyn/normlex/en/f?p=NORMLEXPUB:11300:::NO:11300:P11300_INSTRUMENT_ID:312283:NO</w:t>
      </w:r>
    </w:p>
    <w:p w14:paraId="2D31D417" w14:textId="77777777" w:rsidR="009F690E" w:rsidRPr="009F690E" w:rsidRDefault="009F690E" w:rsidP="009F690E">
      <w:pPr>
        <w:spacing w:after="200" w:line="276" w:lineRule="auto"/>
        <w:ind w:left="720"/>
        <w:contextualSpacing/>
        <w:rPr>
          <w:rFonts w:ascii="Arial" w:eastAsia="Calibri" w:hAnsi="Arial" w:cs="Arial"/>
          <w:i/>
          <w:sz w:val="14"/>
          <w:szCs w:val="14"/>
          <w:lang w:val="en-GB"/>
        </w:rPr>
      </w:pPr>
    </w:p>
    <w:p w14:paraId="6BA243C1" w14:textId="77777777" w:rsidR="009F690E" w:rsidRPr="009F690E" w:rsidRDefault="009F690E" w:rsidP="009F690E">
      <w:pPr>
        <w:autoSpaceDE w:val="0"/>
        <w:autoSpaceDN w:val="0"/>
        <w:adjustRightInd w:val="0"/>
        <w:ind w:left="567"/>
        <w:contextualSpacing/>
        <w:rPr>
          <w:rFonts w:ascii="Arial" w:eastAsia="Calibri" w:hAnsi="Arial" w:cs="Arial"/>
          <w:i/>
          <w:sz w:val="14"/>
          <w:szCs w:val="14"/>
          <w:lang w:val="en-GB"/>
        </w:rPr>
      </w:pPr>
    </w:p>
    <w:p w14:paraId="4B0E354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C87, Freedom of Association and Protection of the Right to Organise Convention, 1948</w:t>
      </w:r>
      <w:r w:rsidRPr="008E79B2">
        <w:rPr>
          <w:rFonts w:ascii="Calibri" w:eastAsia="Calibri" w:hAnsi="Calibri"/>
          <w:sz w:val="22"/>
          <w:szCs w:val="22"/>
          <w:lang w:val="en-GB" w:eastAsia="en-US"/>
        </w:rPr>
        <w:t xml:space="preserve"> </w:t>
      </w:r>
      <w:r w:rsidRPr="009F690E">
        <w:rPr>
          <w:rFonts w:ascii="Arial" w:eastAsia="Calibri" w:hAnsi="Arial" w:cs="Arial"/>
          <w:i/>
          <w:iCs/>
          <w:sz w:val="14"/>
          <w:szCs w:val="14"/>
          <w:lang w:val="en-GB"/>
        </w:rPr>
        <w:t>https://www.ilo.org/dyn/normlex/en/f?p=NORMLEXPUB:12100:0::NO::P12100_INSTRUMENT_ID:312232</w:t>
      </w:r>
    </w:p>
    <w:p w14:paraId="7B1FC447"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0CB9DAEC"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C98, Right to Organise and Collective Bargaining Convention, 1949; </w:t>
      </w:r>
      <w:r w:rsidRPr="009F690E">
        <w:rPr>
          <w:rFonts w:ascii="Arial" w:eastAsia="Calibri" w:hAnsi="Arial" w:cs="Arial"/>
          <w:i/>
          <w:sz w:val="14"/>
          <w:szCs w:val="14"/>
          <w:lang w:val="en-GB"/>
        </w:rPr>
        <w:t>https://www.ilo.org/dyn/normlex/en/f?p=NORMLEXPUB:12100:0::NO::P12100_ILO_CODE:C098</w:t>
      </w:r>
    </w:p>
    <w:p w14:paraId="51103E6A" w14:textId="77777777" w:rsidR="009F690E" w:rsidRPr="009F690E" w:rsidRDefault="009F690E" w:rsidP="009F690E">
      <w:pPr>
        <w:autoSpaceDE w:val="0"/>
        <w:autoSpaceDN w:val="0"/>
        <w:adjustRightInd w:val="0"/>
        <w:ind w:left="567"/>
        <w:contextualSpacing/>
        <w:rPr>
          <w:rFonts w:ascii="Arial" w:eastAsia="Calibri" w:hAnsi="Arial" w:cs="Arial"/>
          <w:sz w:val="14"/>
          <w:szCs w:val="14"/>
          <w:lang w:val="en-GB"/>
        </w:rPr>
      </w:pPr>
    </w:p>
    <w:p w14:paraId="77374890"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C29, Forced Labour Convention, 1930; </w:t>
      </w:r>
      <w:r w:rsidRPr="009F690E">
        <w:rPr>
          <w:rFonts w:ascii="Arial" w:eastAsia="Calibri" w:hAnsi="Arial" w:cs="Arial"/>
          <w:i/>
          <w:sz w:val="14"/>
          <w:szCs w:val="14"/>
          <w:lang w:val="en-GB"/>
        </w:rPr>
        <w:t>https://www.ilo.org/dyn/normlex/en/f?p=1000:12100:0::NO::P12100_ILO_CODE:C029</w:t>
      </w:r>
    </w:p>
    <w:p w14:paraId="1EE7B746" w14:textId="77777777" w:rsidR="009F690E" w:rsidRPr="009F690E" w:rsidRDefault="009F690E" w:rsidP="009F690E">
      <w:pPr>
        <w:autoSpaceDE w:val="0"/>
        <w:autoSpaceDN w:val="0"/>
        <w:adjustRightInd w:val="0"/>
        <w:ind w:left="207"/>
        <w:rPr>
          <w:rFonts w:ascii="Arial" w:eastAsia="Calibri" w:hAnsi="Arial" w:cs="Arial"/>
          <w:i/>
          <w:sz w:val="14"/>
          <w:szCs w:val="14"/>
          <w:lang w:val="en-GB"/>
        </w:rPr>
      </w:pPr>
    </w:p>
    <w:p w14:paraId="3A6EAEC1"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C105, Abolition of Forced Labour Convention, 1957; </w:t>
      </w:r>
      <w:r w:rsidRPr="009F690E">
        <w:rPr>
          <w:rFonts w:ascii="Arial" w:eastAsia="Calibri" w:hAnsi="Arial" w:cs="Arial"/>
          <w:i/>
          <w:sz w:val="14"/>
          <w:szCs w:val="14"/>
          <w:lang w:val="en-GB"/>
        </w:rPr>
        <w:t>https://www.ilo.org/dyn/normlex/en/f?p=NORMLEXPUB:55:0:::55:P55_TYPE,P55_LANG,P55_DOCUMENT,P55_NODE:CON,en,C105,/Document</w:t>
      </w:r>
    </w:p>
    <w:p w14:paraId="4332F00A" w14:textId="77777777" w:rsidR="009F690E" w:rsidRPr="009F690E" w:rsidRDefault="009F690E" w:rsidP="009F690E">
      <w:pPr>
        <w:autoSpaceDE w:val="0"/>
        <w:autoSpaceDN w:val="0"/>
        <w:adjustRightInd w:val="0"/>
        <w:ind w:left="567"/>
        <w:contextualSpacing/>
        <w:rPr>
          <w:rFonts w:ascii="Arial" w:eastAsia="Calibri" w:hAnsi="Arial" w:cs="Arial"/>
          <w:i/>
          <w:sz w:val="14"/>
          <w:szCs w:val="14"/>
          <w:lang w:val="en-GB"/>
        </w:rPr>
      </w:pPr>
    </w:p>
    <w:p w14:paraId="142F85E1"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C131, Minimum Wage Fixing Convention, 1970; </w:t>
      </w:r>
      <w:r w:rsidRPr="009F690E">
        <w:rPr>
          <w:rFonts w:ascii="Arial" w:eastAsia="Calibri" w:hAnsi="Arial" w:cs="Arial"/>
          <w:i/>
          <w:sz w:val="14"/>
          <w:szCs w:val="14"/>
          <w:lang w:val="en-GB"/>
        </w:rPr>
        <w:t>https://www.ilo.org/dyn/normlex/en/f?p=NORMLEXPUB:12100:0::NO::P12100_ILO_CODE:C131</w:t>
      </w:r>
    </w:p>
    <w:p w14:paraId="7E2FBED5" w14:textId="77777777" w:rsidR="009F690E" w:rsidRPr="009F690E" w:rsidRDefault="009F690E" w:rsidP="009F690E">
      <w:pPr>
        <w:spacing w:after="200" w:line="276" w:lineRule="auto"/>
        <w:ind w:left="720"/>
        <w:contextualSpacing/>
        <w:rPr>
          <w:rFonts w:ascii="Arial" w:eastAsia="Calibri" w:hAnsi="Arial" w:cs="Arial"/>
          <w:i/>
          <w:sz w:val="14"/>
          <w:szCs w:val="14"/>
          <w:lang w:val="en-GB"/>
        </w:rPr>
      </w:pPr>
    </w:p>
    <w:p w14:paraId="08B8F721"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C100, Equal Remuneration Convention, 1951; </w:t>
      </w:r>
      <w:r w:rsidRPr="009F690E">
        <w:rPr>
          <w:rFonts w:ascii="Arial" w:eastAsia="Calibri" w:hAnsi="Arial" w:cs="Arial"/>
          <w:i/>
          <w:sz w:val="14"/>
          <w:szCs w:val="14"/>
          <w:lang w:val="en-GB"/>
        </w:rPr>
        <w:t>https://www.ilo.org/dyn/normlex/en/f?p=NORMLEXPUB:12100:0::NO::P12100_ILO_CODE:C100</w:t>
      </w:r>
    </w:p>
    <w:p w14:paraId="3AED694E"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p>
    <w:p w14:paraId="40EDB7A4"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C111, Discrimination (Employment and Occupation) Convention, 1958; </w:t>
      </w:r>
      <w:r w:rsidRPr="009F690E">
        <w:rPr>
          <w:rFonts w:ascii="Arial" w:eastAsia="Calibri" w:hAnsi="Arial" w:cs="Arial"/>
          <w:i/>
          <w:sz w:val="14"/>
          <w:szCs w:val="14"/>
          <w:lang w:val="en-GB"/>
        </w:rPr>
        <w:t>https://www.ilo.org/dyn/normlex/en/f?p=NORMLEXPUB:12100:0::NO::P12100_ILO_CODE:C111</w:t>
      </w:r>
    </w:p>
    <w:p w14:paraId="7AAAF467" w14:textId="77777777" w:rsidR="009F690E" w:rsidRPr="009F690E" w:rsidRDefault="009F690E" w:rsidP="009F690E">
      <w:pPr>
        <w:spacing w:after="200" w:line="276" w:lineRule="auto"/>
        <w:ind w:left="567" w:right="-213"/>
        <w:contextualSpacing/>
        <w:rPr>
          <w:rFonts w:ascii="Arial" w:eastAsia="Calibri" w:hAnsi="Arial" w:cs="Arial"/>
          <w:sz w:val="14"/>
          <w:szCs w:val="14"/>
          <w:lang w:val="en-GB" w:eastAsia="en-US"/>
        </w:rPr>
      </w:pPr>
    </w:p>
    <w:p w14:paraId="0B6F0DDB" w14:textId="77777777" w:rsidR="009F690E" w:rsidRPr="009F690E" w:rsidRDefault="009F690E" w:rsidP="009F690E">
      <w:pPr>
        <w:numPr>
          <w:ilvl w:val="1"/>
          <w:numId w:val="9"/>
        </w:numPr>
        <w:spacing w:after="200" w:line="276" w:lineRule="auto"/>
        <w:ind w:left="567" w:right="-213"/>
        <w:contextualSpacing/>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UN Convention on the Elimination on All Forms of Discrimination against Women 1979; </w:t>
      </w:r>
      <w:r w:rsidRPr="009F690E">
        <w:rPr>
          <w:rFonts w:ascii="Arial" w:eastAsia="Calibri" w:hAnsi="Arial" w:cs="Arial"/>
          <w:i/>
          <w:sz w:val="14"/>
          <w:szCs w:val="14"/>
          <w:lang w:val="en-GB" w:eastAsia="en-US"/>
        </w:rPr>
        <w:t>http://www.un.org/womenwatch/daw/cedaw/text/econvention.htm</w:t>
      </w:r>
    </w:p>
    <w:p w14:paraId="3E73368B" w14:textId="77777777" w:rsidR="009F690E" w:rsidRPr="009F690E" w:rsidRDefault="009F690E" w:rsidP="009F690E">
      <w:pPr>
        <w:spacing w:after="200" w:line="276" w:lineRule="auto"/>
        <w:ind w:left="567"/>
        <w:contextualSpacing/>
        <w:rPr>
          <w:rFonts w:ascii="Arial" w:eastAsia="Calibri" w:hAnsi="Arial" w:cs="Arial"/>
          <w:sz w:val="14"/>
          <w:szCs w:val="14"/>
          <w:lang w:val="en-GB" w:eastAsia="en-US"/>
        </w:rPr>
      </w:pPr>
    </w:p>
    <w:p w14:paraId="65003DDF"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 Hours of Work (Industry) Convention, 1919; </w:t>
      </w:r>
      <w:r w:rsidRPr="009F690E">
        <w:rPr>
          <w:rFonts w:ascii="Arial" w:eastAsia="Calibri" w:hAnsi="Arial" w:cs="Arial"/>
          <w:i/>
          <w:sz w:val="14"/>
          <w:szCs w:val="14"/>
          <w:lang w:val="en-GB"/>
        </w:rPr>
        <w:t>https://www.ilo.org/dyn/normlex/en/f?p=NORMLEXPUB:12100:0::NO::P12100_ILO_CODE:C001</w:t>
      </w:r>
    </w:p>
    <w:p w14:paraId="555289DF" w14:textId="77777777" w:rsidR="009F690E" w:rsidRPr="009F690E" w:rsidRDefault="009F690E" w:rsidP="009F690E">
      <w:pPr>
        <w:spacing w:after="200" w:line="276" w:lineRule="auto"/>
        <w:ind w:left="720"/>
        <w:contextualSpacing/>
        <w:rPr>
          <w:rFonts w:ascii="Arial" w:eastAsia="Calibri" w:hAnsi="Arial" w:cs="Arial"/>
          <w:i/>
          <w:sz w:val="14"/>
          <w:szCs w:val="14"/>
          <w:lang w:val="en-GB"/>
        </w:rPr>
      </w:pPr>
    </w:p>
    <w:p w14:paraId="5A80257F"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i/>
          <w:sz w:val="14"/>
          <w:szCs w:val="14"/>
          <w:lang w:val="en-GB"/>
        </w:rPr>
      </w:pPr>
      <w:r w:rsidRPr="009F690E">
        <w:rPr>
          <w:rFonts w:ascii="Arial" w:eastAsia="Calibri" w:hAnsi="Arial" w:cs="Arial"/>
          <w:sz w:val="14"/>
          <w:szCs w:val="14"/>
          <w:lang w:val="en-GB"/>
        </w:rPr>
        <w:t xml:space="preserve">C14, Weekly Rest (Industry) Convention, 1921; </w:t>
      </w:r>
      <w:r w:rsidRPr="009F690E">
        <w:rPr>
          <w:rFonts w:ascii="Arial" w:eastAsia="Calibri" w:hAnsi="Arial" w:cs="Arial"/>
          <w:i/>
          <w:sz w:val="14"/>
          <w:szCs w:val="14"/>
          <w:lang w:val="en-GB"/>
        </w:rPr>
        <w:t>https://www.ilo.org/dyn/normlex/en/f?p=1000:12100:::NO:12100:P12100_INSTRUMENT_ID:312159</w:t>
      </w:r>
    </w:p>
    <w:p w14:paraId="012B7226" w14:textId="77777777" w:rsidR="009F690E" w:rsidRPr="009F690E" w:rsidRDefault="009F690E" w:rsidP="009F690E">
      <w:pPr>
        <w:spacing w:after="200" w:line="276" w:lineRule="auto"/>
        <w:ind w:left="720"/>
        <w:contextualSpacing/>
        <w:rPr>
          <w:rFonts w:ascii="Arial" w:eastAsia="Calibri" w:hAnsi="Arial" w:cs="Arial"/>
          <w:sz w:val="14"/>
          <w:szCs w:val="14"/>
          <w:lang w:val="en-GB"/>
        </w:rPr>
      </w:pPr>
    </w:p>
    <w:p w14:paraId="7AC6DCB0" w14:textId="77777777" w:rsidR="009F690E" w:rsidRPr="009F690E" w:rsidRDefault="009F690E" w:rsidP="009F690E">
      <w:pPr>
        <w:numPr>
          <w:ilvl w:val="1"/>
          <w:numId w:val="9"/>
        </w:numPr>
        <w:autoSpaceDE w:val="0"/>
        <w:autoSpaceDN w:val="0"/>
        <w:adjustRightInd w:val="0"/>
        <w:spacing w:after="200" w:line="276" w:lineRule="auto"/>
        <w:ind w:left="567"/>
        <w:contextualSpacing/>
        <w:rPr>
          <w:rFonts w:ascii="Arial" w:eastAsia="Calibri" w:hAnsi="Arial" w:cs="Arial"/>
          <w:sz w:val="14"/>
          <w:szCs w:val="14"/>
          <w:lang w:val="en-GB"/>
        </w:rPr>
      </w:pPr>
      <w:r w:rsidRPr="009F690E">
        <w:rPr>
          <w:rFonts w:ascii="Arial" w:eastAsia="Calibri" w:hAnsi="Arial" w:cs="Arial"/>
          <w:sz w:val="14"/>
          <w:szCs w:val="14"/>
          <w:lang w:val="en-GB"/>
        </w:rPr>
        <w:t xml:space="preserve">C143, Migrant Workers (Supplementary Provisions) convention, </w:t>
      </w:r>
      <w:proofErr w:type="gramStart"/>
      <w:r w:rsidRPr="009F690E">
        <w:rPr>
          <w:rFonts w:ascii="Arial" w:eastAsia="Calibri" w:hAnsi="Arial" w:cs="Arial"/>
          <w:sz w:val="14"/>
          <w:szCs w:val="14"/>
          <w:lang w:val="en-GB"/>
        </w:rPr>
        <w:t>1975;</w:t>
      </w:r>
      <w:proofErr w:type="gramEnd"/>
      <w:r w:rsidRPr="009F690E">
        <w:rPr>
          <w:rFonts w:ascii="Arial" w:eastAsia="Calibri" w:hAnsi="Arial" w:cs="Arial"/>
          <w:sz w:val="14"/>
          <w:szCs w:val="14"/>
          <w:lang w:val="en-GB"/>
        </w:rPr>
        <w:t xml:space="preserve"> </w:t>
      </w:r>
    </w:p>
    <w:p w14:paraId="3A0D57AE" w14:textId="77777777" w:rsidR="009F690E" w:rsidRPr="009F690E" w:rsidRDefault="009F690E" w:rsidP="009F690E">
      <w:pPr>
        <w:autoSpaceDE w:val="0"/>
        <w:autoSpaceDN w:val="0"/>
        <w:adjustRightInd w:val="0"/>
        <w:ind w:left="567"/>
        <w:contextualSpacing/>
        <w:rPr>
          <w:rFonts w:ascii="Arial" w:eastAsia="Calibri" w:hAnsi="Arial" w:cs="Arial"/>
          <w:i/>
          <w:iCs/>
          <w:sz w:val="14"/>
          <w:szCs w:val="14"/>
          <w:lang w:val="en-GB"/>
        </w:rPr>
      </w:pPr>
      <w:r w:rsidRPr="009F690E">
        <w:rPr>
          <w:rFonts w:ascii="Arial" w:eastAsia="Calibri" w:hAnsi="Arial" w:cs="Arial"/>
          <w:i/>
          <w:iCs/>
          <w:sz w:val="14"/>
          <w:szCs w:val="14"/>
          <w:lang w:val="en-GB"/>
        </w:rPr>
        <w:t>https://www.ilo.org/dyn/normlex/en/f?p=NORMLEXPUB:12100:0::NO::P12100_ILO_CODE:C143</w:t>
      </w:r>
    </w:p>
    <w:p w14:paraId="2CE98A73" w14:textId="77777777" w:rsidR="009F690E" w:rsidRPr="009F690E" w:rsidRDefault="009F690E" w:rsidP="009F690E">
      <w:pPr>
        <w:spacing w:after="200" w:line="276" w:lineRule="auto"/>
        <w:ind w:left="567"/>
        <w:contextualSpacing/>
        <w:rPr>
          <w:rFonts w:ascii="Arial" w:eastAsia="Calibri" w:hAnsi="Arial" w:cs="Arial"/>
          <w:sz w:val="14"/>
          <w:szCs w:val="14"/>
          <w:lang w:val="en-GB" w:eastAsia="en-US"/>
        </w:rPr>
      </w:pPr>
    </w:p>
    <w:p w14:paraId="16712842" w14:textId="77777777" w:rsidR="009F690E" w:rsidRPr="009F690E" w:rsidRDefault="009F690E" w:rsidP="009F690E">
      <w:pPr>
        <w:numPr>
          <w:ilvl w:val="1"/>
          <w:numId w:val="9"/>
        </w:numPr>
        <w:spacing w:after="200" w:line="276" w:lineRule="auto"/>
        <w:ind w:left="567"/>
        <w:contextualSpacing/>
        <w:rPr>
          <w:rFonts w:ascii="Arial" w:eastAsia="Calibri" w:hAnsi="Arial" w:cs="Arial"/>
          <w:sz w:val="14"/>
          <w:szCs w:val="14"/>
          <w:lang w:val="en-GB" w:eastAsia="en-US"/>
        </w:rPr>
      </w:pPr>
      <w:r w:rsidRPr="009F690E">
        <w:rPr>
          <w:rFonts w:ascii="Arial" w:eastAsia="Calibri" w:hAnsi="Arial" w:cs="Arial"/>
          <w:sz w:val="14"/>
          <w:szCs w:val="14"/>
          <w:lang w:val="en-GB"/>
        </w:rPr>
        <w:t xml:space="preserve">C155, Occupational Safety and Health Convention, 1981; </w:t>
      </w:r>
      <w:r w:rsidRPr="009F690E">
        <w:rPr>
          <w:rFonts w:ascii="Arial" w:eastAsia="Calibri" w:hAnsi="Arial" w:cs="Arial"/>
          <w:i/>
          <w:sz w:val="14"/>
          <w:szCs w:val="14"/>
          <w:lang w:val="en-GB"/>
        </w:rPr>
        <w:t>https://www.ilo.org/dyn/normlex/en/f?p=NORMLEXPUB:12100:0::NO::P12100_ILO_CODE:C155</w:t>
      </w:r>
    </w:p>
    <w:p w14:paraId="0E223496" w14:textId="77777777" w:rsidR="009F690E" w:rsidRPr="009F690E" w:rsidRDefault="009F690E" w:rsidP="009F690E">
      <w:pPr>
        <w:spacing w:after="200" w:line="276" w:lineRule="auto"/>
        <w:ind w:left="567"/>
        <w:contextualSpacing/>
        <w:rPr>
          <w:rFonts w:ascii="Arial" w:eastAsia="Calibri" w:hAnsi="Arial" w:cs="Arial"/>
          <w:sz w:val="14"/>
          <w:szCs w:val="14"/>
          <w:lang w:val="en-GB" w:eastAsia="en-US"/>
        </w:rPr>
      </w:pPr>
    </w:p>
    <w:p w14:paraId="51481258" w14:textId="77777777" w:rsidR="009F690E" w:rsidRPr="009F690E" w:rsidRDefault="009F690E" w:rsidP="009F690E">
      <w:pPr>
        <w:numPr>
          <w:ilvl w:val="1"/>
          <w:numId w:val="9"/>
        </w:numPr>
        <w:spacing w:after="200" w:line="276" w:lineRule="auto"/>
        <w:ind w:left="567"/>
        <w:contextualSpacing/>
        <w:rPr>
          <w:rFonts w:ascii="Arial" w:eastAsia="Calibri" w:hAnsi="Arial" w:cs="Arial"/>
          <w:sz w:val="14"/>
          <w:szCs w:val="14"/>
          <w:lang w:val="en-GB" w:eastAsia="en-US"/>
        </w:rPr>
      </w:pPr>
      <w:r w:rsidRPr="009F690E">
        <w:rPr>
          <w:rFonts w:ascii="Arial" w:eastAsia="Calibri" w:hAnsi="Arial" w:cs="Arial"/>
          <w:sz w:val="14"/>
          <w:szCs w:val="14"/>
          <w:lang w:val="en-GB"/>
        </w:rPr>
        <w:t xml:space="preserve">The Rio Declaration on Environment and Development, 1992; </w:t>
      </w:r>
      <w:r w:rsidRPr="009F690E">
        <w:rPr>
          <w:rFonts w:ascii="Arial" w:eastAsia="Calibri" w:hAnsi="Arial" w:cs="Arial"/>
          <w:i/>
          <w:sz w:val="14"/>
          <w:szCs w:val="14"/>
          <w:lang w:val="en-GB"/>
        </w:rPr>
        <w:t>https://www.un.org/en/development/desa/population/migration/generalassembly/docs/globalcompact/A_CONF.151_26_Vol.I_Declaration.pdf</w:t>
      </w:r>
    </w:p>
    <w:p w14:paraId="54F4881E" w14:textId="77777777" w:rsidR="009F690E" w:rsidRPr="009F690E" w:rsidRDefault="009F690E" w:rsidP="009F690E">
      <w:pPr>
        <w:spacing w:after="200" w:line="276" w:lineRule="auto"/>
        <w:ind w:left="567"/>
        <w:contextualSpacing/>
        <w:rPr>
          <w:rFonts w:ascii="Arial" w:eastAsia="Calibri" w:hAnsi="Arial" w:cs="Arial"/>
          <w:i/>
          <w:sz w:val="14"/>
          <w:szCs w:val="14"/>
          <w:lang w:val="en-GB" w:eastAsia="en-US"/>
        </w:rPr>
      </w:pPr>
    </w:p>
    <w:p w14:paraId="4416D20C" w14:textId="77777777" w:rsidR="009F690E" w:rsidRPr="009F690E" w:rsidRDefault="009F690E" w:rsidP="009F690E">
      <w:pPr>
        <w:numPr>
          <w:ilvl w:val="1"/>
          <w:numId w:val="9"/>
        </w:numPr>
        <w:spacing w:after="200" w:line="276" w:lineRule="auto"/>
        <w:ind w:left="567"/>
        <w:contextualSpacing/>
        <w:rPr>
          <w:rFonts w:ascii="Arial" w:eastAsia="Calibri" w:hAnsi="Arial" w:cs="Arial"/>
          <w:sz w:val="14"/>
          <w:szCs w:val="14"/>
          <w:lang w:val="en-GB" w:eastAsia="en-US"/>
        </w:rPr>
      </w:pPr>
      <w:r w:rsidRPr="009F690E">
        <w:rPr>
          <w:rFonts w:ascii="Arial" w:eastAsia="Calibri" w:hAnsi="Arial" w:cs="Arial"/>
          <w:sz w:val="14"/>
          <w:szCs w:val="14"/>
          <w:lang w:val="en-GB" w:eastAsia="en-US"/>
        </w:rPr>
        <w:t xml:space="preserve">The Ottawa Convention, 1997; </w:t>
      </w:r>
      <w:r w:rsidRPr="009F690E">
        <w:rPr>
          <w:rFonts w:ascii="Arial" w:eastAsia="Calibri" w:hAnsi="Arial" w:cs="Arial"/>
          <w:i/>
          <w:sz w:val="14"/>
          <w:szCs w:val="14"/>
          <w:lang w:val="en-GB" w:eastAsia="en-US"/>
        </w:rPr>
        <w:t>https://www.un.org/disarmament/anti-personnel-landmines-convention/</w:t>
      </w:r>
    </w:p>
    <w:p w14:paraId="3A84E675" w14:textId="77777777" w:rsidR="009F690E" w:rsidRPr="009F690E" w:rsidRDefault="009F690E" w:rsidP="009F690E">
      <w:pPr>
        <w:spacing w:after="200" w:line="276" w:lineRule="auto"/>
        <w:ind w:left="567"/>
        <w:contextualSpacing/>
        <w:rPr>
          <w:rFonts w:ascii="Arial" w:eastAsia="Calibri" w:hAnsi="Arial" w:cs="Arial"/>
          <w:i/>
          <w:sz w:val="14"/>
          <w:szCs w:val="14"/>
          <w:lang w:val="en-GB" w:eastAsia="en-US"/>
        </w:rPr>
      </w:pPr>
    </w:p>
    <w:p w14:paraId="1789F704" w14:textId="77777777" w:rsidR="009F690E" w:rsidRPr="009F690E" w:rsidRDefault="009F690E" w:rsidP="009F690E">
      <w:pPr>
        <w:numPr>
          <w:ilvl w:val="1"/>
          <w:numId w:val="9"/>
        </w:numPr>
        <w:spacing w:after="200" w:line="276" w:lineRule="auto"/>
        <w:ind w:left="567"/>
        <w:contextualSpacing/>
        <w:rPr>
          <w:rFonts w:ascii="Arial" w:eastAsia="Calibri" w:hAnsi="Arial" w:cs="Arial"/>
          <w:i/>
          <w:sz w:val="14"/>
          <w:szCs w:val="14"/>
          <w:lang w:val="en-GB" w:eastAsia="en-US"/>
        </w:rPr>
      </w:pPr>
      <w:r w:rsidRPr="009F690E">
        <w:rPr>
          <w:rFonts w:ascii="Arial" w:eastAsia="Calibri" w:hAnsi="Arial" w:cs="Arial"/>
          <w:sz w:val="14"/>
          <w:szCs w:val="14"/>
          <w:lang w:val="en-GB"/>
        </w:rPr>
        <w:t>The Convention on Cluster Munitions, 2007;</w:t>
      </w:r>
      <w:r w:rsidRPr="009F690E">
        <w:rPr>
          <w:rFonts w:ascii="Arial" w:eastAsia="Calibri" w:hAnsi="Arial" w:cs="Arial"/>
          <w:sz w:val="14"/>
          <w:szCs w:val="14"/>
          <w:lang w:val="en-GB" w:eastAsia="en-US"/>
        </w:rPr>
        <w:t xml:space="preserve"> </w:t>
      </w:r>
      <w:r w:rsidRPr="009F690E">
        <w:rPr>
          <w:rFonts w:ascii="Arial" w:eastAsia="Calibri" w:hAnsi="Arial" w:cs="Arial"/>
          <w:i/>
          <w:sz w:val="14"/>
          <w:szCs w:val="14"/>
          <w:lang w:val="en-GB" w:eastAsia="en-US"/>
        </w:rPr>
        <w:t>http://www.clusterconvention.org/files/2011/01/Convention-ENG1.pdf</w:t>
      </w:r>
    </w:p>
    <w:p w14:paraId="697C66CD" w14:textId="77777777" w:rsidR="00671336" w:rsidRPr="00527703" w:rsidRDefault="00671336" w:rsidP="009F690E">
      <w:pPr>
        <w:spacing w:after="200" w:line="276" w:lineRule="auto"/>
        <w:jc w:val="both"/>
        <w:rPr>
          <w:lang w:val="en-GB"/>
        </w:rPr>
      </w:pPr>
    </w:p>
    <w:sectPr w:rsidR="00671336" w:rsidRPr="00527703" w:rsidSect="004832B7">
      <w:headerReference w:type="even" r:id="rId19"/>
      <w:headerReference w:type="default" r:id="rId20"/>
      <w:footerReference w:type="default" r:id="rId21"/>
      <w:headerReference w:type="first" r:id="rId22"/>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F0A9" w14:textId="77777777" w:rsidR="009A0F7C" w:rsidRDefault="009A0F7C" w:rsidP="00051EDA">
      <w:r>
        <w:separator/>
      </w:r>
    </w:p>
  </w:endnote>
  <w:endnote w:type="continuationSeparator" w:id="0">
    <w:p w14:paraId="1E0A0A8F" w14:textId="77777777" w:rsidR="009A0F7C" w:rsidRDefault="009A0F7C" w:rsidP="0005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54435"/>
      <w:docPartObj>
        <w:docPartGallery w:val="Page Numbers (Bottom of Page)"/>
        <w:docPartUnique/>
      </w:docPartObj>
    </w:sdtPr>
    <w:sdtEndPr>
      <w:rPr>
        <w:noProof/>
      </w:rPr>
    </w:sdtEndPr>
    <w:sdtContent>
      <w:p w14:paraId="2E3E4C2D" w14:textId="46F24F46" w:rsidR="00624940" w:rsidRDefault="00624940" w:rsidP="002032A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20DF4">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20DF4">
          <w:rPr>
            <w:rFonts w:ascii="Calibri" w:hAnsi="Calibri"/>
            <w:bCs/>
            <w:noProof/>
            <w:sz w:val="22"/>
            <w:szCs w:val="22"/>
          </w:rPr>
          <w:t>14</w:t>
        </w:r>
        <w:r>
          <w:rPr>
            <w:rFonts w:ascii="Calibri" w:hAnsi="Calibri"/>
            <w:bCs/>
            <w:sz w:val="22"/>
            <w:szCs w:val="22"/>
          </w:rPr>
          <w:fldChar w:fldCharType="end"/>
        </w:r>
      </w:p>
      <w:p w14:paraId="6EF35E15" w14:textId="3D1190CC" w:rsidR="00624940" w:rsidRDefault="008E79B2">
        <w:pPr>
          <w:pStyle w:val="Footer"/>
          <w:jc w:val="right"/>
        </w:pPr>
      </w:p>
    </w:sdtContent>
  </w:sdt>
  <w:p w14:paraId="1C95E049" w14:textId="6A1B21A0" w:rsidR="00624940" w:rsidRDefault="00624940" w:rsidP="001E2E7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BA9" w14:textId="4B16DB92" w:rsidR="00624940" w:rsidRDefault="00624940" w:rsidP="002032A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20DF4">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20DF4">
      <w:rPr>
        <w:rFonts w:ascii="Calibri" w:hAnsi="Calibri"/>
        <w:bCs/>
        <w:noProof/>
        <w:sz w:val="22"/>
        <w:szCs w:val="22"/>
      </w:rPr>
      <w:t>14</w:t>
    </w:r>
    <w:r>
      <w:rPr>
        <w:rFonts w:ascii="Calibri" w:hAnsi="Calibri"/>
        <w:bCs/>
        <w:sz w:val="22"/>
        <w:szCs w:val="22"/>
      </w:rPr>
      <w:fldChar w:fldCharType="end"/>
    </w:r>
  </w:p>
  <w:p w14:paraId="524F0E0A" w14:textId="1B203EB7" w:rsidR="00624940" w:rsidRDefault="00624940" w:rsidP="00630F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7443" w14:textId="77777777" w:rsidR="00527703" w:rsidRPr="006935E4" w:rsidRDefault="00527703" w:rsidP="006935E4">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308" w14:textId="77777777" w:rsidR="00A04A4F" w:rsidRDefault="0035185E">
    <w:pPr>
      <w:pStyle w:val="Footer"/>
      <w:jc w:val="right"/>
    </w:pPr>
    <w:r>
      <w:fldChar w:fldCharType="begin"/>
    </w:r>
    <w:r>
      <w:instrText xml:space="preserve"> PAGE   \* MERGEFORMAT </w:instrText>
    </w:r>
    <w:r>
      <w:fldChar w:fldCharType="separate"/>
    </w:r>
    <w:r>
      <w:rPr>
        <w:noProof/>
      </w:rPr>
      <w:t>2</w:t>
    </w:r>
    <w:r>
      <w:rPr>
        <w:noProof/>
      </w:rPr>
      <w:fldChar w:fldCharType="end"/>
    </w:r>
  </w:p>
  <w:p w14:paraId="1B066CBD" w14:textId="77777777" w:rsidR="00A04A4F" w:rsidRDefault="008E7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13F3" w14:textId="77777777" w:rsidR="009A0F7C" w:rsidRDefault="009A0F7C" w:rsidP="00051EDA">
      <w:r>
        <w:separator/>
      </w:r>
    </w:p>
  </w:footnote>
  <w:footnote w:type="continuationSeparator" w:id="0">
    <w:p w14:paraId="78B165AF" w14:textId="77777777" w:rsidR="009A0F7C" w:rsidRDefault="009A0F7C" w:rsidP="00051EDA">
      <w:r>
        <w:continuationSeparator/>
      </w:r>
    </w:p>
  </w:footnote>
  <w:footnote w:id="1">
    <w:p w14:paraId="22D60622" w14:textId="77777777" w:rsidR="009F690E" w:rsidRPr="00945A73" w:rsidRDefault="009F690E" w:rsidP="009F690E">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07B60A3E" w14:textId="77777777" w:rsidR="009F690E" w:rsidRPr="00685852" w:rsidRDefault="009F690E" w:rsidP="009F690E">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6DB38F5D" w14:textId="77777777" w:rsidR="009F690E" w:rsidRPr="00685852" w:rsidRDefault="009F690E" w:rsidP="009F690E">
      <w:pPr>
        <w:pStyle w:val="FootnoteText"/>
        <w:rPr>
          <w:sz w:val="12"/>
          <w:szCs w:val="12"/>
          <w:lang w:val="en-US"/>
        </w:rPr>
      </w:pPr>
      <w:r w:rsidRPr="00685852">
        <w:rPr>
          <w:sz w:val="12"/>
          <w:szCs w:val="12"/>
          <w:lang w:val="en-US"/>
        </w:rPr>
        <w:t>index.html</w:t>
      </w:r>
    </w:p>
  </w:footnote>
  <w:footnote w:id="3">
    <w:p w14:paraId="1C8FCE62" w14:textId="77777777" w:rsidR="009F690E" w:rsidRPr="000139F8" w:rsidRDefault="009F690E" w:rsidP="009F690E">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53ED5925" w14:textId="77777777" w:rsidR="009F690E" w:rsidRPr="00945A73" w:rsidRDefault="009F690E" w:rsidP="009F690E">
      <w:pPr>
        <w:pStyle w:val="FootnoteText"/>
        <w:rPr>
          <w:sz w:val="14"/>
          <w:szCs w:val="14"/>
          <w:lang w:val="en-US"/>
        </w:rPr>
      </w:pPr>
    </w:p>
  </w:footnote>
  <w:footnote w:id="4">
    <w:p w14:paraId="5381CE96" w14:textId="77777777" w:rsidR="009F690E" w:rsidRPr="00685852" w:rsidRDefault="009F690E" w:rsidP="009F690E">
      <w:pPr>
        <w:autoSpaceDE w:val="0"/>
        <w:autoSpaceDN w:val="0"/>
        <w:adjustRightInd w:val="0"/>
        <w:rPr>
          <w:rFonts w:cs="Calibri"/>
          <w:sz w:val="12"/>
          <w:szCs w:val="12"/>
          <w:lang w:val="en-US"/>
        </w:rPr>
      </w:pPr>
      <w:r w:rsidRPr="008E79B2">
        <w:rPr>
          <w:sz w:val="12"/>
          <w:szCs w:val="12"/>
          <w:lang w:val="en-GB"/>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w:t>
      </w:r>
      <w:r w:rsidRPr="005514A9">
        <w:rPr>
          <w:rFonts w:cs="Arial"/>
          <w:sz w:val="12"/>
          <w:szCs w:val="12"/>
          <w:lang w:val="en-US"/>
        </w:rPr>
        <w:t>https://www.ilo.org/ipec/facts/lang--</w:t>
      </w:r>
      <w:proofErr w:type="spellStart"/>
      <w:r w:rsidRPr="005514A9">
        <w:rPr>
          <w:rFonts w:cs="Arial"/>
          <w:sz w:val="12"/>
          <w:szCs w:val="12"/>
          <w:lang w:val="en-US"/>
        </w:rPr>
        <w:t>en</w:t>
      </w:r>
      <w:proofErr w:type="spellEnd"/>
      <w:r w:rsidRPr="005514A9">
        <w:rPr>
          <w:rFonts w:cs="Arial"/>
          <w:sz w:val="12"/>
          <w:szCs w:val="12"/>
          <w:lang w:val="en-US"/>
        </w:rPr>
        <w:t>/index.htm</w:t>
      </w:r>
    </w:p>
  </w:footnote>
  <w:footnote w:id="5">
    <w:p w14:paraId="35DF2AC8" w14:textId="77777777" w:rsidR="009F690E" w:rsidRPr="004F4F1E" w:rsidRDefault="009F690E" w:rsidP="009F690E">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4D790FC6" w14:textId="77777777" w:rsidR="009F690E" w:rsidRPr="00D94CB3" w:rsidRDefault="009F690E" w:rsidP="009F690E">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385F05F5" w14:textId="77777777" w:rsidR="009F690E" w:rsidRPr="005134D0" w:rsidRDefault="009F690E" w:rsidP="009F690E">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2" w14:textId="45927564" w:rsidR="00624940" w:rsidRDefault="008E79B2">
    <w:pPr>
      <w:pStyle w:val="Header"/>
    </w:pPr>
    <w:r>
      <w:rPr>
        <w:noProof/>
      </w:rPr>
      <w:pict w14:anchorId="1EAE4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6"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3" w14:textId="7B6DA723" w:rsidR="00624940" w:rsidRDefault="00624940" w:rsidP="00624940">
    <w:pPr>
      <w:pStyle w:val="Header"/>
      <w:jc w:val="right"/>
      <w:rPr>
        <w:rFonts w:ascii="Arial" w:hAnsi="Arial" w:cs="Arial"/>
        <w:sz w:val="20"/>
        <w:szCs w:val="20"/>
        <w:lang w:val="en-GB"/>
      </w:rPr>
    </w:pPr>
    <w:r w:rsidRPr="00624940">
      <w:rPr>
        <w:rFonts w:ascii="Arial" w:hAnsi="Arial" w:cs="Arial"/>
        <w:sz w:val="20"/>
        <w:szCs w:val="20"/>
        <w:highlight w:val="yellow"/>
        <w:lang w:val="en-GB"/>
      </w:rPr>
      <w:t>Insert organisation logo</w:t>
    </w:r>
  </w:p>
  <w:p w14:paraId="1C95E044" w14:textId="77777777" w:rsidR="00624940" w:rsidRDefault="00624940" w:rsidP="00051EDA">
    <w:pPr>
      <w:pStyle w:val="Header"/>
      <w:rPr>
        <w:rFonts w:ascii="Arial" w:hAnsi="Arial" w:cs="Arial"/>
        <w:sz w:val="20"/>
        <w:szCs w:val="20"/>
        <w:lang w:val="en-GB"/>
      </w:rPr>
    </w:pPr>
  </w:p>
  <w:p w14:paraId="1C95E045" w14:textId="77777777" w:rsidR="00624940" w:rsidRPr="00AF2CBD" w:rsidRDefault="00624940" w:rsidP="00051EDA">
    <w:pPr>
      <w:pStyle w:val="Header"/>
      <w:rPr>
        <w:rFonts w:ascii="Arial" w:hAnsi="Arial" w:cs="Arial"/>
        <w:sz w:val="20"/>
        <w:szCs w:val="20"/>
        <w:lang w:val="en-GB"/>
      </w:rPr>
    </w:pPr>
    <w:r>
      <w:rPr>
        <w:rFonts w:ascii="Arial" w:hAnsi="Arial" w:cs="Arial"/>
        <w:sz w:val="20"/>
        <w:szCs w:val="20"/>
        <w:lang w:val="en-GB"/>
      </w:rPr>
      <w:tab/>
    </w:r>
  </w:p>
  <w:p w14:paraId="1C95E046" w14:textId="4D0C133D" w:rsidR="00624940" w:rsidRDefault="00624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0CA" w14:textId="77777777" w:rsidR="00527703" w:rsidRDefault="008E79B2">
    <w:pPr>
      <w:pStyle w:val="Header"/>
    </w:pPr>
    <w:r>
      <w:rPr>
        <w:noProof/>
      </w:rPr>
      <w:pict w14:anchorId="30F2B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104pt;height:21pt;z-index:-25165209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323" w14:textId="77777777" w:rsidR="00A04A4F" w:rsidRDefault="008E79B2">
    <w:pPr>
      <w:pStyle w:val="Header"/>
    </w:pPr>
    <w:r>
      <w:rPr>
        <w:noProof/>
      </w:rPr>
      <w:pict w14:anchorId="30745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65" type="#_x0000_t75" style="position:absolute;margin-left:0;margin-top:0;width:104pt;height:21pt;z-index:-25164902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EEEB" w14:textId="77777777" w:rsidR="00A04A4F" w:rsidRDefault="008E79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3B9" w14:textId="77777777" w:rsidR="00A04A4F" w:rsidRDefault="008E79B2">
    <w:pPr>
      <w:pStyle w:val="Header"/>
    </w:pPr>
    <w:r>
      <w:rPr>
        <w:noProof/>
      </w:rPr>
      <w:pict w14:anchorId="7A73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64" type="#_x0000_t75" style="position:absolute;margin-left:0;margin-top:0;width:104pt;height:21pt;z-index:-25165004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0680744">
    <w:abstractNumId w:val="8"/>
  </w:num>
  <w:num w:numId="2" w16cid:durableId="1813719105">
    <w:abstractNumId w:val="4"/>
  </w:num>
  <w:num w:numId="3" w16cid:durableId="1370104708">
    <w:abstractNumId w:val="2"/>
  </w:num>
  <w:num w:numId="4" w16cid:durableId="1710299189">
    <w:abstractNumId w:val="9"/>
  </w:num>
  <w:num w:numId="5" w16cid:durableId="187639981">
    <w:abstractNumId w:val="7"/>
  </w:num>
  <w:num w:numId="6" w16cid:durableId="2080129688">
    <w:abstractNumId w:val="3"/>
  </w:num>
  <w:num w:numId="7" w16cid:durableId="1483540077">
    <w:abstractNumId w:val="6"/>
  </w:num>
  <w:num w:numId="8" w16cid:durableId="2134472167">
    <w:abstractNumId w:val="0"/>
  </w:num>
  <w:num w:numId="9" w16cid:durableId="1323660471">
    <w:abstractNumId w:val="5"/>
  </w:num>
  <w:num w:numId="10" w16cid:durableId="1152483120">
    <w:abstractNumId w:val="1"/>
  </w:num>
  <w:num w:numId="11" w16cid:durableId="167987755">
    <w:abstractNumId w:val="11"/>
  </w:num>
  <w:num w:numId="12" w16cid:durableId="2016566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B3"/>
    <w:rsid w:val="00005D32"/>
    <w:rsid w:val="00012871"/>
    <w:rsid w:val="00013EED"/>
    <w:rsid w:val="0001646D"/>
    <w:rsid w:val="00036BD6"/>
    <w:rsid w:val="00050C0C"/>
    <w:rsid w:val="00051EDA"/>
    <w:rsid w:val="000662CF"/>
    <w:rsid w:val="000A23C6"/>
    <w:rsid w:val="000B0601"/>
    <w:rsid w:val="000E3899"/>
    <w:rsid w:val="000F08F9"/>
    <w:rsid w:val="000F28BA"/>
    <w:rsid w:val="00100629"/>
    <w:rsid w:val="001140FD"/>
    <w:rsid w:val="00120DF4"/>
    <w:rsid w:val="0012471B"/>
    <w:rsid w:val="00147F28"/>
    <w:rsid w:val="00171B8F"/>
    <w:rsid w:val="00182072"/>
    <w:rsid w:val="001846D7"/>
    <w:rsid w:val="001A6371"/>
    <w:rsid w:val="001B38BD"/>
    <w:rsid w:val="001C2106"/>
    <w:rsid w:val="001C4F3C"/>
    <w:rsid w:val="001E2E72"/>
    <w:rsid w:val="002032A4"/>
    <w:rsid w:val="002248DB"/>
    <w:rsid w:val="00243B78"/>
    <w:rsid w:val="002750CF"/>
    <w:rsid w:val="00277B58"/>
    <w:rsid w:val="00293842"/>
    <w:rsid w:val="00293E31"/>
    <w:rsid w:val="002A2D3B"/>
    <w:rsid w:val="002A3FD6"/>
    <w:rsid w:val="002B115A"/>
    <w:rsid w:val="002B33A8"/>
    <w:rsid w:val="002B4EA2"/>
    <w:rsid w:val="002F744C"/>
    <w:rsid w:val="0031327A"/>
    <w:rsid w:val="003218CF"/>
    <w:rsid w:val="0035185E"/>
    <w:rsid w:val="00370037"/>
    <w:rsid w:val="00383B64"/>
    <w:rsid w:val="003863BF"/>
    <w:rsid w:val="003D113D"/>
    <w:rsid w:val="003D53B3"/>
    <w:rsid w:val="003E7339"/>
    <w:rsid w:val="00406517"/>
    <w:rsid w:val="00410B2A"/>
    <w:rsid w:val="00416C39"/>
    <w:rsid w:val="00436AE3"/>
    <w:rsid w:val="00450481"/>
    <w:rsid w:val="00451B1F"/>
    <w:rsid w:val="00456534"/>
    <w:rsid w:val="004652B4"/>
    <w:rsid w:val="004813EE"/>
    <w:rsid w:val="004921BE"/>
    <w:rsid w:val="004D10A8"/>
    <w:rsid w:val="004D36C3"/>
    <w:rsid w:val="00503F88"/>
    <w:rsid w:val="005255DC"/>
    <w:rsid w:val="0052593A"/>
    <w:rsid w:val="00527703"/>
    <w:rsid w:val="00530233"/>
    <w:rsid w:val="00532E07"/>
    <w:rsid w:val="005379D2"/>
    <w:rsid w:val="005459AD"/>
    <w:rsid w:val="005544D5"/>
    <w:rsid w:val="005621CF"/>
    <w:rsid w:val="00570D50"/>
    <w:rsid w:val="00576EA7"/>
    <w:rsid w:val="00590B8B"/>
    <w:rsid w:val="005A33B4"/>
    <w:rsid w:val="005C29CC"/>
    <w:rsid w:val="005C5F99"/>
    <w:rsid w:val="00604591"/>
    <w:rsid w:val="00624940"/>
    <w:rsid w:val="00630FB0"/>
    <w:rsid w:val="006354C9"/>
    <w:rsid w:val="0064778C"/>
    <w:rsid w:val="006711B8"/>
    <w:rsid w:val="00671336"/>
    <w:rsid w:val="00697060"/>
    <w:rsid w:val="006B428E"/>
    <w:rsid w:val="006D4694"/>
    <w:rsid w:val="006D53B3"/>
    <w:rsid w:val="006F305C"/>
    <w:rsid w:val="007449DC"/>
    <w:rsid w:val="00786509"/>
    <w:rsid w:val="007927E9"/>
    <w:rsid w:val="007A1FDA"/>
    <w:rsid w:val="007D560D"/>
    <w:rsid w:val="007D79D3"/>
    <w:rsid w:val="008150C8"/>
    <w:rsid w:val="008275CF"/>
    <w:rsid w:val="00857ABD"/>
    <w:rsid w:val="0086137D"/>
    <w:rsid w:val="00867C40"/>
    <w:rsid w:val="00875499"/>
    <w:rsid w:val="00875B01"/>
    <w:rsid w:val="008765E1"/>
    <w:rsid w:val="00882B15"/>
    <w:rsid w:val="008843C6"/>
    <w:rsid w:val="008A6208"/>
    <w:rsid w:val="008C3694"/>
    <w:rsid w:val="008C7563"/>
    <w:rsid w:val="008D2A3F"/>
    <w:rsid w:val="008E79B2"/>
    <w:rsid w:val="00904155"/>
    <w:rsid w:val="0092386A"/>
    <w:rsid w:val="00961EBD"/>
    <w:rsid w:val="00967FA7"/>
    <w:rsid w:val="009761F2"/>
    <w:rsid w:val="00983811"/>
    <w:rsid w:val="009967EA"/>
    <w:rsid w:val="00996D82"/>
    <w:rsid w:val="00996E4C"/>
    <w:rsid w:val="009A001E"/>
    <w:rsid w:val="009A0F7C"/>
    <w:rsid w:val="009B7AD0"/>
    <w:rsid w:val="009E5E13"/>
    <w:rsid w:val="009F690E"/>
    <w:rsid w:val="00A0679D"/>
    <w:rsid w:val="00A14551"/>
    <w:rsid w:val="00A22C6E"/>
    <w:rsid w:val="00A70FD9"/>
    <w:rsid w:val="00A83187"/>
    <w:rsid w:val="00A874E0"/>
    <w:rsid w:val="00AB4215"/>
    <w:rsid w:val="00AB6F0D"/>
    <w:rsid w:val="00AB76C2"/>
    <w:rsid w:val="00B02F17"/>
    <w:rsid w:val="00B0450A"/>
    <w:rsid w:val="00B22DC2"/>
    <w:rsid w:val="00B263FB"/>
    <w:rsid w:val="00B27BB0"/>
    <w:rsid w:val="00B3433C"/>
    <w:rsid w:val="00B449E3"/>
    <w:rsid w:val="00B82890"/>
    <w:rsid w:val="00BB25BC"/>
    <w:rsid w:val="00BB6223"/>
    <w:rsid w:val="00BC1FBC"/>
    <w:rsid w:val="00BC24E8"/>
    <w:rsid w:val="00BD1F78"/>
    <w:rsid w:val="00BD5B6E"/>
    <w:rsid w:val="00BE2E14"/>
    <w:rsid w:val="00C27500"/>
    <w:rsid w:val="00C32CAC"/>
    <w:rsid w:val="00C33116"/>
    <w:rsid w:val="00C44AF8"/>
    <w:rsid w:val="00C60442"/>
    <w:rsid w:val="00C83AFA"/>
    <w:rsid w:val="00CA0F4F"/>
    <w:rsid w:val="00CA7C0C"/>
    <w:rsid w:val="00CB6309"/>
    <w:rsid w:val="00CC2A84"/>
    <w:rsid w:val="00CD0A1E"/>
    <w:rsid w:val="00CD6F41"/>
    <w:rsid w:val="00D3398B"/>
    <w:rsid w:val="00D411B3"/>
    <w:rsid w:val="00D56B05"/>
    <w:rsid w:val="00D57942"/>
    <w:rsid w:val="00D668BF"/>
    <w:rsid w:val="00D85E31"/>
    <w:rsid w:val="00DA053E"/>
    <w:rsid w:val="00DC16B9"/>
    <w:rsid w:val="00DC587C"/>
    <w:rsid w:val="00DD3EA9"/>
    <w:rsid w:val="00DD4BE4"/>
    <w:rsid w:val="00DE7CA3"/>
    <w:rsid w:val="00E00760"/>
    <w:rsid w:val="00E26C7F"/>
    <w:rsid w:val="00E43594"/>
    <w:rsid w:val="00E43A9E"/>
    <w:rsid w:val="00E735BC"/>
    <w:rsid w:val="00E857C1"/>
    <w:rsid w:val="00E9583E"/>
    <w:rsid w:val="00EA28C8"/>
    <w:rsid w:val="00EE1113"/>
    <w:rsid w:val="00F114BD"/>
    <w:rsid w:val="00F26428"/>
    <w:rsid w:val="00F363E2"/>
    <w:rsid w:val="00F45A08"/>
    <w:rsid w:val="00F52ADC"/>
    <w:rsid w:val="00F5417F"/>
    <w:rsid w:val="00F902A7"/>
    <w:rsid w:val="00F903FB"/>
    <w:rsid w:val="00FC631D"/>
    <w:rsid w:val="00FD75C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C95DDE7"/>
  <w15:docId w15:val="{110DB7B0-5477-41C5-91B5-6FAB597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B3"/>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6D53B3"/>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CA7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B3"/>
    <w:rPr>
      <w:rFonts w:ascii="Arial" w:eastAsia="Times New Roman" w:hAnsi="Arial" w:cs="Arial"/>
      <w:b/>
      <w:caps/>
      <w:sz w:val="28"/>
      <w:szCs w:val="20"/>
      <w:lang w:val="en-GB" w:eastAsia="da-DK"/>
    </w:rPr>
  </w:style>
  <w:style w:type="paragraph" w:styleId="BalloonText">
    <w:name w:val="Balloon Text"/>
    <w:basedOn w:val="Normal"/>
    <w:link w:val="BalloonTextChar"/>
    <w:uiPriority w:val="99"/>
    <w:semiHidden/>
    <w:unhideWhenUsed/>
    <w:rsid w:val="00456534"/>
    <w:rPr>
      <w:rFonts w:ascii="Tahoma" w:hAnsi="Tahoma" w:cs="Tahoma"/>
      <w:sz w:val="16"/>
      <w:szCs w:val="16"/>
    </w:rPr>
  </w:style>
  <w:style w:type="character" w:customStyle="1" w:styleId="BalloonTextChar">
    <w:name w:val="Balloon Text Char"/>
    <w:basedOn w:val="DefaultParagraphFont"/>
    <w:link w:val="BalloonText"/>
    <w:uiPriority w:val="99"/>
    <w:semiHidden/>
    <w:rsid w:val="00456534"/>
    <w:rPr>
      <w:rFonts w:ascii="Tahoma" w:eastAsia="Times New Roman" w:hAnsi="Tahoma" w:cs="Tahoma"/>
      <w:sz w:val="16"/>
      <w:szCs w:val="16"/>
      <w:lang w:eastAsia="da-DK"/>
    </w:rPr>
  </w:style>
  <w:style w:type="paragraph" w:styleId="BodyText">
    <w:name w:val="Body Text"/>
    <w:basedOn w:val="Normal"/>
    <w:link w:val="BodyTextChar"/>
    <w:rsid w:val="00456534"/>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456534"/>
    <w:rPr>
      <w:rFonts w:ascii="Arial" w:eastAsia="Times New Roman" w:hAnsi="Arial" w:cs="Arial"/>
      <w:sz w:val="20"/>
      <w:szCs w:val="20"/>
      <w:lang w:val="en-GB" w:eastAsia="da-DK"/>
    </w:rPr>
  </w:style>
  <w:style w:type="paragraph" w:styleId="PlainText">
    <w:name w:val="Plain Text"/>
    <w:basedOn w:val="Normal"/>
    <w:link w:val="PlainTextChar"/>
    <w:rsid w:val="00456534"/>
    <w:rPr>
      <w:rFonts w:ascii="Courier New" w:hAnsi="Courier New" w:cs="Courier New"/>
      <w:sz w:val="20"/>
      <w:szCs w:val="20"/>
    </w:rPr>
  </w:style>
  <w:style w:type="character" w:customStyle="1" w:styleId="PlainTextChar">
    <w:name w:val="Plain Text Char"/>
    <w:basedOn w:val="DefaultParagraphFont"/>
    <w:link w:val="PlainText"/>
    <w:rsid w:val="00456534"/>
    <w:rPr>
      <w:rFonts w:ascii="Courier New" w:eastAsia="Times New Roman" w:hAnsi="Courier New" w:cs="Courier New"/>
      <w:sz w:val="20"/>
      <w:szCs w:val="20"/>
      <w:lang w:eastAsia="da-DK"/>
    </w:rPr>
  </w:style>
  <w:style w:type="paragraph" w:styleId="Header">
    <w:name w:val="header"/>
    <w:basedOn w:val="Normal"/>
    <w:link w:val="HeaderChar"/>
    <w:uiPriority w:val="99"/>
    <w:rsid w:val="00051EDA"/>
    <w:pPr>
      <w:tabs>
        <w:tab w:val="center" w:pos="4819"/>
        <w:tab w:val="right" w:pos="9638"/>
      </w:tabs>
    </w:pPr>
  </w:style>
  <w:style w:type="character" w:customStyle="1" w:styleId="HeaderChar">
    <w:name w:val="Header Char"/>
    <w:basedOn w:val="DefaultParagraphFont"/>
    <w:link w:val="Header"/>
    <w:uiPriority w:val="99"/>
    <w:rsid w:val="00051EDA"/>
    <w:rPr>
      <w:rFonts w:ascii="Times New Roman" w:eastAsia="Times New Roman" w:hAnsi="Times New Roman" w:cs="Times New Roman"/>
      <w:sz w:val="24"/>
      <w:szCs w:val="24"/>
      <w:lang w:eastAsia="da-DK"/>
    </w:rPr>
  </w:style>
  <w:style w:type="paragraph" w:styleId="Title">
    <w:name w:val="Title"/>
    <w:basedOn w:val="Normal"/>
    <w:link w:val="TitleChar"/>
    <w:qFormat/>
    <w:rsid w:val="00051EDA"/>
    <w:pPr>
      <w:jc w:val="center"/>
    </w:pPr>
    <w:rPr>
      <w:rFonts w:ascii="Arial" w:hAnsi="Arial" w:cs="Arial"/>
      <w:b/>
      <w:lang w:val="en-US" w:eastAsia="en-US"/>
    </w:rPr>
  </w:style>
  <w:style w:type="character" w:customStyle="1" w:styleId="TitleChar">
    <w:name w:val="Title Char"/>
    <w:basedOn w:val="DefaultParagraphFont"/>
    <w:link w:val="Title"/>
    <w:rsid w:val="00051EDA"/>
    <w:rPr>
      <w:rFonts w:ascii="Arial" w:eastAsia="Times New Roman" w:hAnsi="Arial" w:cs="Arial"/>
      <w:b/>
      <w:sz w:val="24"/>
      <w:szCs w:val="24"/>
      <w:lang w:val="en-US"/>
    </w:rPr>
  </w:style>
  <w:style w:type="paragraph" w:styleId="NormalWeb">
    <w:name w:val="Normal (Web)"/>
    <w:basedOn w:val="Normal"/>
    <w:rsid w:val="00051EDA"/>
    <w:pPr>
      <w:spacing w:before="100" w:beforeAutospacing="1" w:after="100" w:afterAutospacing="1"/>
    </w:pPr>
  </w:style>
  <w:style w:type="paragraph" w:styleId="FootnoteText">
    <w:name w:val="footnote text"/>
    <w:basedOn w:val="Normal"/>
    <w:link w:val="FootnoteTextChar"/>
    <w:uiPriority w:val="99"/>
    <w:semiHidden/>
    <w:rsid w:val="00051EDA"/>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051EDA"/>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051EDA"/>
    <w:rPr>
      <w:vertAlign w:val="superscript"/>
    </w:rPr>
  </w:style>
  <w:style w:type="paragraph" w:customStyle="1" w:styleId="Style1">
    <w:name w:val="Style1"/>
    <w:basedOn w:val="Normal"/>
    <w:next w:val="Title"/>
    <w:rsid w:val="00051EDA"/>
    <w:pPr>
      <w:keepNext/>
      <w:spacing w:before="240" w:after="240"/>
    </w:pPr>
    <w:rPr>
      <w:rFonts w:ascii="Arial" w:hAnsi="Arial"/>
      <w:b/>
      <w:bCs/>
      <w:sz w:val="18"/>
      <w:szCs w:val="20"/>
      <w:lang w:val="en-GB" w:eastAsia="en-GB"/>
    </w:rPr>
  </w:style>
  <w:style w:type="paragraph" w:styleId="ListParagraph">
    <w:name w:val="List Paragraph"/>
    <w:basedOn w:val="Normal"/>
    <w:uiPriority w:val="34"/>
    <w:qFormat/>
    <w:rsid w:val="00051EDA"/>
    <w:pPr>
      <w:ind w:left="1304"/>
    </w:pPr>
  </w:style>
  <w:style w:type="paragraph" w:styleId="Footer">
    <w:name w:val="footer"/>
    <w:basedOn w:val="Normal"/>
    <w:link w:val="FooterChar"/>
    <w:uiPriority w:val="99"/>
    <w:unhideWhenUsed/>
    <w:rsid w:val="00D57942"/>
    <w:pPr>
      <w:tabs>
        <w:tab w:val="center" w:pos="4819"/>
        <w:tab w:val="right" w:pos="9638"/>
      </w:tabs>
    </w:pPr>
  </w:style>
  <w:style w:type="character" w:customStyle="1" w:styleId="FooterChar">
    <w:name w:val="Footer Char"/>
    <w:basedOn w:val="DefaultParagraphFont"/>
    <w:link w:val="Footer"/>
    <w:uiPriority w:val="99"/>
    <w:rsid w:val="00D57942"/>
    <w:rPr>
      <w:rFonts w:ascii="Times New Roman" w:eastAsia="Times New Roman" w:hAnsi="Times New Roman" w:cs="Times New Roman"/>
      <w:sz w:val="24"/>
      <w:szCs w:val="24"/>
      <w:lang w:eastAsia="da-DK"/>
    </w:rPr>
  </w:style>
  <w:style w:type="character" w:styleId="PageNumber">
    <w:name w:val="page number"/>
    <w:basedOn w:val="DefaultParagraphFont"/>
    <w:rsid w:val="00967FA7"/>
  </w:style>
  <w:style w:type="character" w:styleId="CommentReference">
    <w:name w:val="annotation reference"/>
    <w:basedOn w:val="DefaultParagraphFont"/>
    <w:uiPriority w:val="99"/>
    <w:semiHidden/>
    <w:unhideWhenUsed/>
    <w:rsid w:val="00DA053E"/>
    <w:rPr>
      <w:sz w:val="16"/>
      <w:szCs w:val="16"/>
    </w:rPr>
  </w:style>
  <w:style w:type="paragraph" w:styleId="CommentText">
    <w:name w:val="annotation text"/>
    <w:basedOn w:val="Normal"/>
    <w:link w:val="CommentTextChar"/>
    <w:uiPriority w:val="99"/>
    <w:semiHidden/>
    <w:unhideWhenUsed/>
    <w:rsid w:val="00DA053E"/>
    <w:rPr>
      <w:sz w:val="20"/>
      <w:szCs w:val="20"/>
    </w:rPr>
  </w:style>
  <w:style w:type="character" w:customStyle="1" w:styleId="CommentTextChar">
    <w:name w:val="Comment Text Char"/>
    <w:basedOn w:val="DefaultParagraphFont"/>
    <w:link w:val="CommentText"/>
    <w:uiPriority w:val="99"/>
    <w:semiHidden/>
    <w:rsid w:val="00DA053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A053E"/>
    <w:rPr>
      <w:b/>
      <w:bCs/>
    </w:rPr>
  </w:style>
  <w:style w:type="character" w:customStyle="1" w:styleId="CommentSubjectChar">
    <w:name w:val="Comment Subject Char"/>
    <w:basedOn w:val="CommentTextChar"/>
    <w:link w:val="CommentSubject"/>
    <w:uiPriority w:val="99"/>
    <w:semiHidden/>
    <w:rsid w:val="00DA053E"/>
    <w:rPr>
      <w:rFonts w:ascii="Times New Roman" w:eastAsia="Times New Roman" w:hAnsi="Times New Roman" w:cs="Times New Roman"/>
      <w:b/>
      <w:bCs/>
      <w:sz w:val="20"/>
      <w:szCs w:val="20"/>
      <w:lang w:eastAsia="da-DK"/>
    </w:rPr>
  </w:style>
  <w:style w:type="character" w:customStyle="1" w:styleId="Heading4Char">
    <w:name w:val="Heading 4 Char"/>
    <w:basedOn w:val="DefaultParagraphFont"/>
    <w:link w:val="Heading4"/>
    <w:rsid w:val="00CA7C0C"/>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8843C6"/>
    <w:rPr>
      <w:color w:val="0000FF" w:themeColor="hyperlink"/>
      <w:u w:val="single"/>
    </w:rPr>
  </w:style>
  <w:style w:type="paragraph" w:styleId="NoSpacing">
    <w:name w:val="No Spacing"/>
    <w:uiPriority w:val="1"/>
    <w:qFormat/>
    <w:rsid w:val="008843C6"/>
    <w:pPr>
      <w:spacing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0F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2034">
      <w:bodyDiv w:val="1"/>
      <w:marLeft w:val="0"/>
      <w:marRight w:val="0"/>
      <w:marTop w:val="0"/>
      <w:marBottom w:val="0"/>
      <w:divBdr>
        <w:top w:val="none" w:sz="0" w:space="0" w:color="auto"/>
        <w:left w:val="none" w:sz="0" w:space="0" w:color="auto"/>
        <w:bottom w:val="none" w:sz="0" w:space="0" w:color="auto"/>
        <w:right w:val="none" w:sz="0" w:space="0" w:color="auto"/>
      </w:divBdr>
    </w:div>
    <w:div w:id="909392386">
      <w:bodyDiv w:val="1"/>
      <w:marLeft w:val="0"/>
      <w:marRight w:val="0"/>
      <w:marTop w:val="0"/>
      <w:marBottom w:val="0"/>
      <w:divBdr>
        <w:top w:val="none" w:sz="0" w:space="0" w:color="auto"/>
        <w:left w:val="none" w:sz="0" w:space="0" w:color="auto"/>
        <w:bottom w:val="none" w:sz="0" w:space="0" w:color="auto"/>
        <w:right w:val="none" w:sz="0" w:space="0" w:color="auto"/>
      </w:divBdr>
    </w:div>
    <w:div w:id="1074468720">
      <w:bodyDiv w:val="1"/>
      <w:marLeft w:val="0"/>
      <w:marRight w:val="0"/>
      <w:marTop w:val="0"/>
      <w:marBottom w:val="0"/>
      <w:divBdr>
        <w:top w:val="none" w:sz="0" w:space="0" w:color="auto"/>
        <w:left w:val="none" w:sz="0" w:space="0" w:color="auto"/>
        <w:bottom w:val="none" w:sz="0" w:space="0" w:color="auto"/>
        <w:right w:val="none" w:sz="0" w:space="0" w:color="auto"/>
      </w:divBdr>
    </w:div>
    <w:div w:id="13081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plaint@nca.n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E8EEE-0BFB-4E8C-B00B-4D9A0BFCE318}">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de1f7ff9-57cb-40b3-9cbe-b028e9593372"/>
    <ds:schemaRef ds:uri="http://purl.org/dc/terms/"/>
    <ds:schemaRef ds:uri="http://purl.org/dc/dcmitype/"/>
    <ds:schemaRef ds:uri="http://schemas.openxmlformats.org/package/2006/metadata/core-properties"/>
    <ds:schemaRef ds:uri="d3475d6a-c5ef-4a9c-82e6-6dfb7801e677"/>
  </ds:schemaRefs>
</ds:datastoreItem>
</file>

<file path=customXml/itemProps2.xml><?xml version="1.0" encoding="utf-8"?>
<ds:datastoreItem xmlns:ds="http://schemas.openxmlformats.org/officeDocument/2006/customXml" ds:itemID="{24A72794-3352-4952-8903-C609150B9AE3}">
  <ds:schemaRefs>
    <ds:schemaRef ds:uri="http://schemas.openxmlformats.org/officeDocument/2006/bibliography"/>
  </ds:schemaRefs>
</ds:datastoreItem>
</file>

<file path=customXml/itemProps3.xml><?xml version="1.0" encoding="utf-8"?>
<ds:datastoreItem xmlns:ds="http://schemas.openxmlformats.org/officeDocument/2006/customXml" ds:itemID="{3893E6B7-129F-465B-948B-827BC622194A}">
  <ds:schemaRefs>
    <ds:schemaRef ds:uri="http://schemas.microsoft.com/sharepoint/v3/contenttype/forms"/>
  </ds:schemaRefs>
</ds:datastoreItem>
</file>

<file path=customXml/itemProps4.xml><?xml version="1.0" encoding="utf-8"?>
<ds:datastoreItem xmlns:ds="http://schemas.openxmlformats.org/officeDocument/2006/customXml" ds:itemID="{B2C974B2-8715-4F2F-95E0-DF8235931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9349</Words>
  <Characters>53295</Characters>
  <Application>Microsoft Office Word</Application>
  <DocSecurity>0</DocSecurity>
  <Lines>444</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62519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2</cp:revision>
  <cp:lastPrinted>2012-03-14T09:07:00Z</cp:lastPrinted>
  <dcterms:created xsi:type="dcterms:W3CDTF">2022-10-18T08:39:00Z</dcterms:created>
  <dcterms:modified xsi:type="dcterms:W3CDTF">2022-10-18T08:39:00Z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2671700</vt:r8>
  </property>
  <property fmtid="{D5CDD505-2E9C-101B-9397-08002B2CF9AE}" pid="6" name="_dlc_DocIdItemGuid">
    <vt:lpwstr>0ac30e71-ed4b-4483-bde8-ee3a2fe39bf8</vt:lpwstr>
  </property>
  <property fmtid="{D5CDD505-2E9C-101B-9397-08002B2CF9AE}" pid="7" name="PortalKeyword">
    <vt:lpwstr/>
  </property>
  <property fmtid="{D5CDD505-2E9C-101B-9397-08002B2CF9AE}" pid="8" name="ContentTypeId">
    <vt:lpwstr>0x0101007E71B4A1B1787740A9B726CBA236B5AD</vt:lpwstr>
  </property>
  <property fmtid="{D5CDD505-2E9C-101B-9397-08002B2CF9AE}" pid="9" name="MediaServiceImageTags">
    <vt:lpwstr/>
  </property>
</Properties>
</file>