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8C9" w:rsidRPr="006B28C9" w:rsidRDefault="006B28C9" w:rsidP="006B28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GB" w:eastAsia="da-DK"/>
        </w:rPr>
      </w:pPr>
      <w:r w:rsidRPr="006B28C9">
        <w:rPr>
          <w:rFonts w:ascii="Arial" w:eastAsia="Times New Roman" w:hAnsi="Arial" w:cs="Arial"/>
          <w:b/>
          <w:bCs/>
          <w:sz w:val="28"/>
          <w:szCs w:val="28"/>
          <w:lang w:val="en-GB" w:eastAsia="da-DK"/>
        </w:rPr>
        <w:t xml:space="preserve">ANNEX GEN 5: </w:t>
      </w:r>
      <w:r w:rsidR="003A1CEA">
        <w:rPr>
          <w:rFonts w:ascii="Arial" w:eastAsia="Times New Roman" w:hAnsi="Arial" w:cs="Arial"/>
          <w:b/>
          <w:bCs/>
          <w:sz w:val="28"/>
          <w:szCs w:val="28"/>
          <w:lang w:val="en-GB" w:eastAsia="da-DK"/>
        </w:rPr>
        <w:t>Logistics</w:t>
      </w:r>
      <w:r w:rsidRPr="006B28C9">
        <w:rPr>
          <w:rFonts w:ascii="Arial" w:eastAsia="Times New Roman" w:hAnsi="Arial" w:cs="Arial"/>
          <w:b/>
          <w:bCs/>
          <w:sz w:val="28"/>
          <w:szCs w:val="28"/>
          <w:lang w:val="en-GB" w:eastAsia="da-DK"/>
        </w:rPr>
        <w:t xml:space="preserve"> Capacity Assessment</w:t>
      </w:r>
      <w:r w:rsidR="005437BB">
        <w:rPr>
          <w:rFonts w:ascii="Arial" w:eastAsia="Times New Roman" w:hAnsi="Arial" w:cs="Arial"/>
          <w:b/>
          <w:bCs/>
          <w:sz w:val="28"/>
          <w:szCs w:val="28"/>
          <w:lang w:val="en-GB" w:eastAsia="da-DK"/>
        </w:rPr>
        <w:t xml:space="preserve"> (rev </w:t>
      </w:r>
      <w:bookmarkStart w:id="0" w:name="_GoBack"/>
      <w:bookmarkEnd w:id="0"/>
      <w:r w:rsidR="005437BB">
        <w:rPr>
          <w:rFonts w:ascii="Arial" w:eastAsia="Times New Roman" w:hAnsi="Arial" w:cs="Arial"/>
          <w:b/>
          <w:bCs/>
          <w:sz w:val="28"/>
          <w:szCs w:val="28"/>
          <w:lang w:val="en-GB" w:eastAsia="da-DK"/>
        </w:rPr>
        <w:t>Oct 2019)</w:t>
      </w:r>
    </w:p>
    <w:p w:rsidR="006B28C9" w:rsidRPr="006B28C9" w:rsidRDefault="006B28C9" w:rsidP="006B28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da-DK"/>
        </w:rPr>
      </w:pPr>
    </w:p>
    <w:p w:rsidR="006B28C9" w:rsidRPr="006B28C9" w:rsidRDefault="006B28C9" w:rsidP="006B28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a-DK"/>
        </w:rPr>
      </w:pPr>
      <w:r w:rsidRPr="006B28C9">
        <w:rPr>
          <w:rFonts w:ascii="Arial" w:eastAsia="Times New Roman" w:hAnsi="Arial" w:cs="Arial"/>
          <w:sz w:val="20"/>
          <w:szCs w:val="20"/>
          <w:lang w:val="en-GB" w:eastAsia="da-DK"/>
        </w:rPr>
        <w:t xml:space="preserve">This checklist is for internal use and will help identify the strengths and weaknesses in procurement skills/qualifications and additionally identify the need for capacity building within procurement and logistics. </w:t>
      </w:r>
      <w:r>
        <w:rPr>
          <w:rFonts w:ascii="Arial" w:eastAsia="Times New Roman" w:hAnsi="Arial" w:cs="Arial"/>
          <w:sz w:val="20"/>
          <w:szCs w:val="20"/>
          <w:lang w:val="en-GB" w:eastAsia="da-DK"/>
        </w:rPr>
        <w:t xml:space="preserve">It may be used for NCA Country or Field Offices and for Partners.  </w:t>
      </w:r>
    </w:p>
    <w:p w:rsidR="006B28C9" w:rsidRPr="006B28C9" w:rsidRDefault="006B28C9" w:rsidP="006B28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a-DK"/>
        </w:rPr>
      </w:pPr>
    </w:p>
    <w:p w:rsidR="006B28C9" w:rsidRPr="006B28C9" w:rsidRDefault="006B28C9" w:rsidP="006B28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a-DK"/>
        </w:rPr>
      </w:pPr>
      <w:r w:rsidRPr="006B28C9">
        <w:rPr>
          <w:rFonts w:ascii="Arial" w:eastAsia="Times New Roman" w:hAnsi="Arial" w:cs="Arial"/>
          <w:sz w:val="20"/>
          <w:szCs w:val="20"/>
          <w:lang w:val="en-GB" w:eastAsia="da-DK"/>
        </w:rPr>
        <w:t xml:space="preserve">Name of office/organisation being assessed: </w:t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</w:p>
    <w:p w:rsidR="006B28C9" w:rsidRPr="006B28C9" w:rsidRDefault="006B28C9" w:rsidP="006B28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a-DK"/>
        </w:rPr>
      </w:pPr>
    </w:p>
    <w:p w:rsidR="006B28C9" w:rsidRPr="006B28C9" w:rsidRDefault="006B28C9" w:rsidP="006B28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a-DK"/>
        </w:rPr>
      </w:pPr>
      <w:r w:rsidRPr="006B28C9">
        <w:rPr>
          <w:rFonts w:ascii="Arial" w:eastAsia="Times New Roman" w:hAnsi="Arial" w:cs="Arial"/>
          <w:sz w:val="20"/>
          <w:szCs w:val="20"/>
          <w:lang w:val="en-GB" w:eastAsia="da-DK"/>
        </w:rPr>
        <w:t xml:space="preserve">Name/position of person/s conducting assessment: </w:t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</w:p>
    <w:p w:rsidR="006B28C9" w:rsidRPr="006B28C9" w:rsidRDefault="006B28C9" w:rsidP="006B28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a-DK"/>
        </w:rPr>
      </w:pPr>
    </w:p>
    <w:p w:rsidR="006B28C9" w:rsidRPr="006B28C9" w:rsidRDefault="006B28C9" w:rsidP="006B28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a-DK"/>
        </w:rPr>
      </w:pPr>
      <w:r w:rsidRPr="006B28C9">
        <w:rPr>
          <w:rFonts w:ascii="Arial" w:eastAsia="Times New Roman" w:hAnsi="Arial" w:cs="Arial"/>
          <w:sz w:val="20"/>
          <w:szCs w:val="20"/>
          <w:lang w:val="en-GB" w:eastAsia="da-DK"/>
        </w:rPr>
        <w:t xml:space="preserve">Date of assessment: </w:t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  <w:r w:rsidRPr="006B28C9">
        <w:rPr>
          <w:rFonts w:ascii="Arial" w:eastAsia="Times New Roman" w:hAnsi="Arial" w:cs="Arial"/>
          <w:sz w:val="20"/>
          <w:szCs w:val="20"/>
          <w:u w:val="single"/>
          <w:lang w:val="en-GB" w:eastAsia="da-DK"/>
        </w:rPr>
        <w:tab/>
      </w:r>
    </w:p>
    <w:p w:rsidR="006B28C9" w:rsidRPr="006B28C9" w:rsidRDefault="006B28C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746"/>
        <w:gridCol w:w="4494"/>
        <w:gridCol w:w="799"/>
        <w:gridCol w:w="662"/>
        <w:gridCol w:w="631"/>
        <w:gridCol w:w="2876"/>
      </w:tblGrid>
      <w:tr w:rsidR="006B28C9" w:rsidRPr="008C77F4" w:rsidTr="008C77F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</w:p>
        </w:tc>
        <w:tc>
          <w:tcPr>
            <w:tcW w:w="484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Question</w:t>
            </w:r>
          </w:p>
        </w:tc>
        <w:tc>
          <w:tcPr>
            <w:tcW w:w="582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 xml:space="preserve">Methodology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 xml:space="preserve">Yes 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 xml:space="preserve">No 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 xml:space="preserve">N/A 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Comments</w:t>
            </w:r>
          </w:p>
        </w:tc>
      </w:tr>
      <w:tr w:rsidR="006B28C9" w:rsidRPr="00235807" w:rsidTr="008C77F4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1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Does the partner have a procurement manual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This may be a stand-alone document or incorporated into finance or other manuals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235807" w:rsidRPr="00235807" w:rsidTr="008C77F4">
        <w:trPr>
          <w:trHeight w:val="900"/>
        </w:trPr>
        <w:tc>
          <w:tcPr>
            <w:tcW w:w="960" w:type="dxa"/>
            <w:shd w:val="clear" w:color="auto" w:fill="auto"/>
            <w:noWrap/>
          </w:tcPr>
          <w:p w:rsidR="00235807" w:rsidRPr="008C77F4" w:rsidRDefault="005437BB" w:rsidP="006B28C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840" w:type="dxa"/>
            <w:shd w:val="clear" w:color="auto" w:fill="auto"/>
          </w:tcPr>
          <w:p w:rsidR="00235807" w:rsidRPr="008C77F4" w:rsidRDefault="00235807">
            <w:pPr>
              <w:rPr>
                <w:lang w:val="en-GB"/>
              </w:rPr>
            </w:pPr>
            <w:r>
              <w:rPr>
                <w:lang w:val="en-GB"/>
              </w:rPr>
              <w:t>Which procurement procedures is the partner following for NCA funded projects</w:t>
            </w:r>
          </w:p>
        </w:tc>
        <w:tc>
          <w:tcPr>
            <w:tcW w:w="5820" w:type="dxa"/>
            <w:shd w:val="clear" w:color="auto" w:fill="auto"/>
          </w:tcPr>
          <w:p w:rsidR="00235807" w:rsidRPr="008C77F4" w:rsidRDefault="00235807">
            <w:pPr>
              <w:rPr>
                <w:lang w:val="en-GB"/>
              </w:rPr>
            </w:pPr>
            <w:r>
              <w:rPr>
                <w:lang w:val="en-GB"/>
              </w:rPr>
              <w:t xml:space="preserve">This may be the partners own policies, </w:t>
            </w:r>
            <w:proofErr w:type="spellStart"/>
            <w:r>
              <w:rPr>
                <w:lang w:val="en-GB"/>
              </w:rPr>
              <w:t>NCA’s</w:t>
            </w:r>
            <w:proofErr w:type="spellEnd"/>
            <w:r>
              <w:rPr>
                <w:lang w:val="en-GB"/>
              </w:rPr>
              <w:t xml:space="preserve"> or a combination of both.  Ensure the partner </w:t>
            </w:r>
            <w:r w:rsidR="005437BB">
              <w:rPr>
                <w:lang w:val="en-GB"/>
              </w:rPr>
              <w:t xml:space="preserve">is aware of the requirement in the Partner Agreement that procurement policies must at least equal </w:t>
            </w:r>
            <w:proofErr w:type="spellStart"/>
            <w:r w:rsidR="005437BB">
              <w:rPr>
                <w:lang w:val="en-GB"/>
              </w:rPr>
              <w:t>NCA’s</w:t>
            </w:r>
            <w:proofErr w:type="spellEnd"/>
            <w:r w:rsidR="005437BB">
              <w:rPr>
                <w:lang w:val="en-GB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</w:tcPr>
          <w:p w:rsidR="00235807" w:rsidRPr="008C77F4" w:rsidRDefault="00235807">
            <w:pPr>
              <w:rPr>
                <w:lang w:val="en-GB"/>
              </w:rPr>
            </w:pPr>
          </w:p>
        </w:tc>
        <w:tc>
          <w:tcPr>
            <w:tcW w:w="800" w:type="dxa"/>
            <w:shd w:val="clear" w:color="auto" w:fill="auto"/>
            <w:noWrap/>
          </w:tcPr>
          <w:p w:rsidR="00235807" w:rsidRPr="008C77F4" w:rsidRDefault="00235807">
            <w:pPr>
              <w:rPr>
                <w:lang w:val="en-GB"/>
              </w:rPr>
            </w:pPr>
          </w:p>
        </w:tc>
        <w:tc>
          <w:tcPr>
            <w:tcW w:w="760" w:type="dxa"/>
            <w:shd w:val="clear" w:color="auto" w:fill="auto"/>
            <w:noWrap/>
          </w:tcPr>
          <w:p w:rsidR="00235807" w:rsidRPr="008C77F4" w:rsidRDefault="00235807">
            <w:pPr>
              <w:rPr>
                <w:lang w:val="en-GB"/>
              </w:rPr>
            </w:pPr>
          </w:p>
        </w:tc>
        <w:tc>
          <w:tcPr>
            <w:tcW w:w="3700" w:type="dxa"/>
            <w:shd w:val="clear" w:color="auto" w:fill="auto"/>
            <w:noWrap/>
          </w:tcPr>
          <w:p w:rsidR="00235807" w:rsidRPr="008C77F4" w:rsidRDefault="00235807">
            <w:pPr>
              <w:rPr>
                <w:lang w:val="en-GB"/>
              </w:rPr>
            </w:pPr>
          </w:p>
        </w:tc>
      </w:tr>
      <w:tr w:rsidR="006B28C9" w:rsidRPr="008C77F4" w:rsidTr="008C77F4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5437BB" w:rsidP="006B28C9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Does the partner have an established Procurement Committee and are they all aware of their roles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Minimum of three members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5437BB" w:rsidP="006B28C9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Does the Procurement Committee have a written mandate or Terms of Reference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Check document is available, is up to date and relevant.  May be stand-alone document or incorporated into procurement manual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15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5437BB" w:rsidP="006B28C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5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Have all staff involved in procurement activities at any level signed a declaration regarding conflict of interest and confidentiality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This should be similar to the NCA Declaration of Impartiality and Confidentiality</w:t>
            </w:r>
            <w:r w:rsidRPr="008C77F4">
              <w:rPr>
                <w:lang w:val="en-GB"/>
              </w:rPr>
              <w:br/>
              <w:t>All staff may include logistics, finance, programme, in addition to any other senior staff involved with selection processes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8C77F4" w:rsidTr="008C77F4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5437BB" w:rsidP="006B28C9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Does the partner have appropriate, documented segregation of duties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 xml:space="preserve">Check that payments are not being authorised by the same personnel that are approving procurements.  </w:t>
            </w:r>
            <w:r w:rsidRPr="008C77F4">
              <w:rPr>
                <w:lang w:val="en-GB"/>
              </w:rPr>
              <w:br/>
              <w:t>Check document is signed and up to date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5437BB" w:rsidP="006B28C9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Are procurement thresholds set to follow the principle of proportionality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The higher the value of the procurement, the more complex the procedures should be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5437BB" w:rsidP="006B28C9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Does the partner have written policies regarding waivers/derogations and are these in line with NCA policies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Policies may be included in the procurement manual or a separate policy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8C77F4" w:rsidTr="008C77F4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5437BB" w:rsidP="006B28C9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Is the partner procurement department following the partner procurement manual and  relevant donor procurement regulations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 xml:space="preserve">Check procurement documentation to ensure procedures are being correctly followed.  Look at </w:t>
            </w:r>
            <w:proofErr w:type="spellStart"/>
            <w:r w:rsidRPr="008C77F4">
              <w:rPr>
                <w:lang w:val="en-GB"/>
              </w:rPr>
              <w:t>at</w:t>
            </w:r>
            <w:proofErr w:type="spellEnd"/>
            <w:r w:rsidRPr="008C77F4">
              <w:rPr>
                <w:lang w:val="en-GB"/>
              </w:rPr>
              <w:t xml:space="preserve"> least three or four completed procurements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8C77F4" w:rsidTr="008C77F4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5437BB" w:rsidP="006B28C9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Does the partner have standardised procurement documentation templates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Check templates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1</w:t>
            </w:r>
            <w:r w:rsidR="005437BB">
              <w:rPr>
                <w:lang w:val="en-GB"/>
              </w:rPr>
              <w:t>1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Does the procurement manual include anti-corruption policies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This may be a stand-alone document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1</w:t>
            </w:r>
            <w:r w:rsidR="005437BB">
              <w:rPr>
                <w:lang w:val="en-GB"/>
              </w:rPr>
              <w:t>2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Are anti-corruption policies included in procurement contracts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Contractors must be informed of zero tolerance policy and consequences for corrupt practices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12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lastRenderedPageBreak/>
              <w:t>1</w:t>
            </w:r>
            <w:r w:rsidR="005437BB">
              <w:rPr>
                <w:lang w:val="en-GB"/>
              </w:rPr>
              <w:t>3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Does the procurement manual include ethical procurement that at a minimum covers child or forced labour and manufacture of anti-personnel land mines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These provisions must be communicated to contractors and included in procurement contracts either in procurement contracts or a Code of Conduct for Contractors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1</w:t>
            </w:r>
            <w:r w:rsidR="005437BB">
              <w:rPr>
                <w:lang w:val="en-GB"/>
              </w:rPr>
              <w:t>4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Do procurement contracts give the partner and auditors the right of access to contractors premises to inspect documents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This is a requirement of several donors and must be included in procurement contracts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1</w:t>
            </w:r>
            <w:r w:rsidR="005437BB">
              <w:rPr>
                <w:lang w:val="en-GB"/>
              </w:rPr>
              <w:t>5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Do procurement contracts protect donors from any liability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This is a requirement of several donors and must be included in procurement contracts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1</w:t>
            </w:r>
            <w:r w:rsidR="005437BB">
              <w:rPr>
                <w:lang w:val="en-GB"/>
              </w:rPr>
              <w:t>6</w:t>
            </w:r>
          </w:p>
        </w:tc>
        <w:tc>
          <w:tcPr>
            <w:tcW w:w="4840" w:type="dxa"/>
            <w:shd w:val="clear" w:color="auto" w:fill="auto"/>
            <w:hideMark/>
          </w:tcPr>
          <w:p w:rsidR="003A1CEA" w:rsidRDefault="003A1CEA">
            <w:pPr>
              <w:rPr>
                <w:lang w:val="en-GB"/>
              </w:rPr>
            </w:pPr>
            <w:r>
              <w:rPr>
                <w:lang w:val="en-GB"/>
              </w:rPr>
              <w:t>Are contractors screened against anti-terrorism checklists</w:t>
            </w:r>
          </w:p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Do procurement contracts give the partner or donor the right to use electronic screening of contractors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Most donors require contractors to be screened.  It is therefore necessary to include approval for screening in the procurement contracts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1</w:t>
            </w:r>
            <w:r w:rsidR="005437BB">
              <w:rPr>
                <w:lang w:val="en-GB"/>
              </w:rPr>
              <w:t>7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Does the partner have an established supplier database and do they advertise at least annually to attract new contractors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This may be a simple list of suppliers, or a list of pre-qualified suppliers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1</w:t>
            </w:r>
            <w:r w:rsidR="005437BB">
              <w:rPr>
                <w:lang w:val="en-GB"/>
              </w:rPr>
              <w:t>8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Are procurement contract winning bidder selection criteria communicated to potential contractors prior to the submission of offers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Selection criteria should be included in RFQ/RFP/Tender Dossier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15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lastRenderedPageBreak/>
              <w:t>1</w:t>
            </w:r>
            <w:r w:rsidR="005437BB">
              <w:rPr>
                <w:lang w:val="en-GB"/>
              </w:rPr>
              <w:t>9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Does the partner have an established filing system for procurement documentation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Check procurement requests are entered in a Master Procurement File Register</w:t>
            </w:r>
            <w:r w:rsidRPr="008C77F4">
              <w:rPr>
                <w:lang w:val="en-GB"/>
              </w:rPr>
              <w:br/>
              <w:t>Check individual procurement files are established for each procurement</w:t>
            </w:r>
            <w:r w:rsidRPr="008C77F4">
              <w:rPr>
                <w:lang w:val="en-GB"/>
              </w:rPr>
              <w:br/>
              <w:t>Check documents are being archived electronically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5437BB" w:rsidP="006B28C9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Are procurement personnel adequately trained to perform their duties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Have procurement personnel received any procurement training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5437BB" w:rsidRPr="00235807" w:rsidTr="008C77F4">
        <w:trPr>
          <w:trHeight w:val="600"/>
        </w:trPr>
        <w:tc>
          <w:tcPr>
            <w:tcW w:w="960" w:type="dxa"/>
            <w:shd w:val="clear" w:color="auto" w:fill="auto"/>
            <w:noWrap/>
          </w:tcPr>
          <w:p w:rsidR="005437BB" w:rsidRPr="008C77F4" w:rsidRDefault="005437BB" w:rsidP="006B28C9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4840" w:type="dxa"/>
            <w:shd w:val="clear" w:color="auto" w:fill="auto"/>
          </w:tcPr>
          <w:p w:rsidR="005437BB" w:rsidRPr="008C77F4" w:rsidRDefault="005437BB">
            <w:pPr>
              <w:rPr>
                <w:lang w:val="en-GB"/>
              </w:rPr>
            </w:pPr>
            <w:r>
              <w:rPr>
                <w:lang w:val="en-GB"/>
              </w:rPr>
              <w:t>Do finance personnel thoroughly check all documentation prior to making payments and are they adequately trained in relevant procurement policies</w:t>
            </w:r>
          </w:p>
        </w:tc>
        <w:tc>
          <w:tcPr>
            <w:tcW w:w="5820" w:type="dxa"/>
            <w:shd w:val="clear" w:color="auto" w:fill="auto"/>
          </w:tcPr>
          <w:p w:rsidR="005437BB" w:rsidRPr="008C77F4" w:rsidRDefault="005437BB">
            <w:pPr>
              <w:rPr>
                <w:lang w:val="en-GB"/>
              </w:rPr>
            </w:pPr>
            <w:r>
              <w:rPr>
                <w:lang w:val="en-GB"/>
              </w:rPr>
              <w:t>Have finance staff received any procurement training</w:t>
            </w:r>
          </w:p>
        </w:tc>
        <w:tc>
          <w:tcPr>
            <w:tcW w:w="980" w:type="dxa"/>
            <w:shd w:val="clear" w:color="auto" w:fill="auto"/>
            <w:noWrap/>
          </w:tcPr>
          <w:p w:rsidR="005437BB" w:rsidRPr="008C77F4" w:rsidRDefault="005437BB">
            <w:pPr>
              <w:rPr>
                <w:lang w:val="en-GB"/>
              </w:rPr>
            </w:pPr>
          </w:p>
        </w:tc>
        <w:tc>
          <w:tcPr>
            <w:tcW w:w="800" w:type="dxa"/>
            <w:shd w:val="clear" w:color="auto" w:fill="auto"/>
            <w:noWrap/>
          </w:tcPr>
          <w:p w:rsidR="005437BB" w:rsidRPr="008C77F4" w:rsidRDefault="005437BB">
            <w:pPr>
              <w:rPr>
                <w:lang w:val="en-GB"/>
              </w:rPr>
            </w:pPr>
          </w:p>
        </w:tc>
        <w:tc>
          <w:tcPr>
            <w:tcW w:w="760" w:type="dxa"/>
            <w:shd w:val="clear" w:color="auto" w:fill="auto"/>
            <w:noWrap/>
          </w:tcPr>
          <w:p w:rsidR="005437BB" w:rsidRPr="008C77F4" w:rsidRDefault="005437BB">
            <w:pPr>
              <w:rPr>
                <w:lang w:val="en-GB"/>
              </w:rPr>
            </w:pPr>
          </w:p>
        </w:tc>
        <w:tc>
          <w:tcPr>
            <w:tcW w:w="3700" w:type="dxa"/>
            <w:shd w:val="clear" w:color="auto" w:fill="auto"/>
            <w:noWrap/>
          </w:tcPr>
          <w:p w:rsidR="005437BB" w:rsidRPr="008C77F4" w:rsidRDefault="005437BB">
            <w:pPr>
              <w:rPr>
                <w:lang w:val="en-GB"/>
              </w:rPr>
            </w:pPr>
          </w:p>
        </w:tc>
      </w:tr>
      <w:tr w:rsidR="006B28C9" w:rsidRPr="00235807" w:rsidTr="008C77F4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2</w:t>
            </w:r>
            <w:r w:rsidR="005437BB">
              <w:rPr>
                <w:lang w:val="en-GB"/>
              </w:rPr>
              <w:t>2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Have procurement plans been prepared for all projects involving procurement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Check procurement plans are available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2</w:t>
            </w:r>
            <w:r w:rsidR="005437BB">
              <w:rPr>
                <w:lang w:val="en-GB"/>
              </w:rPr>
              <w:t>3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Is the preparation of procurement plans co-ordinated with the programme department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Verify preparation is co-ordinated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2</w:t>
            </w:r>
            <w:r w:rsidR="005437BB">
              <w:rPr>
                <w:lang w:val="en-GB"/>
              </w:rPr>
              <w:t>4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Are regular procurement co-ordination meetings held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Check regular procurement co-ordination meetings are held between logistics, finance and programme departments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2</w:t>
            </w:r>
            <w:r w:rsidR="005437BB">
              <w:rPr>
                <w:lang w:val="en-GB"/>
              </w:rPr>
              <w:t>5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Have any procurement or logistics issues detected from previous audits been adequately addressed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Check previous audit reports and ensure issues have been addressed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lastRenderedPageBreak/>
              <w:t>2</w:t>
            </w:r>
            <w:r w:rsidR="005437BB">
              <w:rPr>
                <w:lang w:val="en-GB"/>
              </w:rPr>
              <w:t>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Is the asset register correctly maintained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Check register is available and up to date</w:t>
            </w:r>
            <w:r w:rsidRPr="008C77F4">
              <w:rPr>
                <w:lang w:val="en-GB"/>
              </w:rPr>
              <w:br/>
              <w:t>Check new assets are registered immediately on acquisition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2</w:t>
            </w:r>
            <w:r w:rsidR="005437BB">
              <w:rPr>
                <w:lang w:val="en-GB"/>
              </w:rPr>
              <w:t>7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Are warehouse/storage procedures in place and being correctly followed</w:t>
            </w:r>
          </w:p>
        </w:tc>
        <w:tc>
          <w:tcPr>
            <w:tcW w:w="5820" w:type="dxa"/>
            <w:shd w:val="clear" w:color="auto" w:fill="auto"/>
            <w:hideMark/>
          </w:tcPr>
          <w:p w:rsidR="00F630DD" w:rsidRDefault="00F630DD" w:rsidP="00F630D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Are any warehouse/storage facilities suitable for the type of goods stored</w:t>
            </w:r>
          </w:p>
          <w:p w:rsidR="00F630DD" w:rsidRDefault="00F630DD" w:rsidP="00F630D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Are suitable security arrangements in place</w:t>
            </w:r>
          </w:p>
          <w:p w:rsidR="006B28C9" w:rsidRPr="008C77F4" w:rsidRDefault="006B28C9" w:rsidP="00F630DD">
            <w:pPr>
              <w:spacing w:after="0" w:line="240" w:lineRule="auto"/>
              <w:rPr>
                <w:lang w:val="en-GB"/>
              </w:rPr>
            </w:pPr>
            <w:r w:rsidRPr="008C77F4">
              <w:rPr>
                <w:lang w:val="en-GB"/>
              </w:rPr>
              <w:t>Check all stock movements correctly documented</w:t>
            </w:r>
            <w:r w:rsidRPr="008C77F4">
              <w:rPr>
                <w:lang w:val="en-GB"/>
              </w:rPr>
              <w:br/>
              <w:t>Is a stock report in place</w:t>
            </w:r>
            <w:r w:rsidRPr="008C77F4">
              <w:rPr>
                <w:lang w:val="en-GB"/>
              </w:rPr>
              <w:br/>
              <w:t>Do actual stocks correspond to the stock report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  <w:tr w:rsidR="006B28C9" w:rsidRPr="00235807" w:rsidTr="008C77F4">
        <w:trPr>
          <w:trHeight w:val="1500"/>
        </w:trPr>
        <w:tc>
          <w:tcPr>
            <w:tcW w:w="960" w:type="dxa"/>
            <w:shd w:val="clear" w:color="auto" w:fill="auto"/>
            <w:noWrap/>
            <w:hideMark/>
          </w:tcPr>
          <w:p w:rsidR="006B28C9" w:rsidRPr="008C77F4" w:rsidRDefault="006B28C9" w:rsidP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2</w:t>
            </w:r>
            <w:r w:rsidR="005437BB">
              <w:rPr>
                <w:lang w:val="en-GB"/>
              </w:rPr>
              <w:t>8</w:t>
            </w:r>
          </w:p>
        </w:tc>
        <w:tc>
          <w:tcPr>
            <w:tcW w:w="484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Are fleet management procedures in place and being correctly followed</w:t>
            </w:r>
          </w:p>
        </w:tc>
        <w:tc>
          <w:tcPr>
            <w:tcW w:w="5820" w:type="dxa"/>
            <w:shd w:val="clear" w:color="auto" w:fill="auto"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Check routines for vehicle use in place</w:t>
            </w:r>
            <w:r w:rsidRPr="008C77F4">
              <w:rPr>
                <w:lang w:val="en-GB"/>
              </w:rPr>
              <w:br/>
              <w:t>Check vehicle maintained in accordance with manufacturers recommendations</w:t>
            </w:r>
            <w:r w:rsidRPr="008C77F4">
              <w:rPr>
                <w:lang w:val="en-GB"/>
              </w:rPr>
              <w:br/>
              <w:t>Check fuel consumption reports compiled and checked on a regular basis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6B28C9" w:rsidRPr="008C77F4" w:rsidRDefault="006B28C9">
            <w:pPr>
              <w:rPr>
                <w:lang w:val="en-GB"/>
              </w:rPr>
            </w:pPr>
            <w:r w:rsidRPr="008C77F4">
              <w:rPr>
                <w:lang w:val="en-GB"/>
              </w:rPr>
              <w:t> </w:t>
            </w:r>
          </w:p>
        </w:tc>
      </w:tr>
    </w:tbl>
    <w:p w:rsidR="006B28C9" w:rsidRPr="006B28C9" w:rsidRDefault="006B28C9">
      <w:pPr>
        <w:rPr>
          <w:lang w:val="en-GB"/>
        </w:rPr>
      </w:pPr>
    </w:p>
    <w:sectPr w:rsidR="006B28C9" w:rsidRPr="006B28C9" w:rsidSect="006B28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C9"/>
    <w:rsid w:val="00235807"/>
    <w:rsid w:val="003A1CEA"/>
    <w:rsid w:val="005437BB"/>
    <w:rsid w:val="006B28C9"/>
    <w:rsid w:val="008C77F4"/>
    <w:rsid w:val="00DE27FF"/>
    <w:rsid w:val="00F630DD"/>
    <w:rsid w:val="00F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9261"/>
  <w15:chartTrackingRefBased/>
  <w15:docId w15:val="{B359C145-B4CB-461A-8CBB-8445F5BA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372C3183</Template>
  <TotalTime>0</TotalTime>
  <Pages>5</Pages>
  <Words>1003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McEntee</dc:creator>
  <cp:keywords/>
  <dc:description/>
  <cp:lastModifiedBy>Dave McEntee</cp:lastModifiedBy>
  <cp:revision>2</cp:revision>
  <dcterms:created xsi:type="dcterms:W3CDTF">2019-10-15T08:05:00Z</dcterms:created>
  <dcterms:modified xsi:type="dcterms:W3CDTF">2019-10-15T08:05:00Z</dcterms:modified>
</cp:coreProperties>
</file>