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62" w:rsidRDefault="000C063E" w:rsidP="000C063E">
      <w:pPr>
        <w:pStyle w:val="Title"/>
      </w:pPr>
      <w:r>
        <w:t xml:space="preserve">Skoletime om </w:t>
      </w:r>
      <w:r w:rsidR="00241919">
        <w:t>Haiti</w:t>
      </w:r>
      <w:r>
        <w:t>-prosjekt</w:t>
      </w:r>
    </w:p>
    <w:p w:rsidR="00082875" w:rsidRPr="002E5C4D" w:rsidRDefault="002E5C4D" w:rsidP="00082875">
      <w:pPr>
        <w:rPr>
          <w:sz w:val="28"/>
        </w:rPr>
      </w:pPr>
      <w:r w:rsidRPr="002E5C4D">
        <w:rPr>
          <w:sz w:val="28"/>
        </w:rPr>
        <w:t>Guide til læreren</w:t>
      </w:r>
    </w:p>
    <w:p w:rsidR="000C063E" w:rsidRDefault="000C063E" w:rsidP="000C063E"/>
    <w:p w:rsidR="000C063E" w:rsidRDefault="000C063E" w:rsidP="000C063E">
      <w:r>
        <w:t>Kjære lærer!</w:t>
      </w:r>
    </w:p>
    <w:p w:rsidR="000C063E" w:rsidRDefault="000C063E" w:rsidP="000C063E">
      <w:r>
        <w:t xml:space="preserve">Vi i Kirkens Nødhjelp setter enormt stor pris på ditt og skolens engasjement for vårt arbeid. På vår side ønsker vi å bidra til at både elevene og dere lærere får så stort utbytte av samarbeidet som mulig. Derfor har vi forsøkt å samle noen verktøy i form av filmer og en PowerPoint-presentasjon som du kan benytte i den grad du finner det nyttig. </w:t>
      </w:r>
      <w:r w:rsidR="00266A1F">
        <w:t>Her får du litt bakgrunnsinformasjon og forslag til ulike aktiviteter.</w:t>
      </w:r>
    </w:p>
    <w:p w:rsidR="000C063E" w:rsidRDefault="00266A1F" w:rsidP="000C063E">
      <w:r>
        <w:t xml:space="preserve">Hver bolk angir hvilket fag den er beregnet på, </w:t>
      </w:r>
      <w:r w:rsidR="007B3CED">
        <w:t>beregnet tidsbruk og henvisning til eventuelle ressurser som film eller PowerPoint-presentasjon.</w:t>
      </w:r>
    </w:p>
    <w:p w:rsidR="00B573B9" w:rsidRDefault="00B573B9" w:rsidP="000C063E"/>
    <w:p w:rsidR="000C063E" w:rsidRDefault="000C063E" w:rsidP="000C063E">
      <w:pPr>
        <w:pStyle w:val="Heading1"/>
        <w:numPr>
          <w:ilvl w:val="0"/>
          <w:numId w:val="2"/>
        </w:numPr>
      </w:pPr>
      <w:r>
        <w:t xml:space="preserve">Fakta om </w:t>
      </w:r>
      <w:r w:rsidR="00241919">
        <w:t>Haiti</w:t>
      </w:r>
    </w:p>
    <w:p w:rsidR="00067447" w:rsidRDefault="00067447" w:rsidP="00067447"/>
    <w:p w:rsidR="00B573B9" w:rsidRPr="00067447" w:rsidRDefault="00067447" w:rsidP="000C063E">
      <w:pPr>
        <w:rPr>
          <w:sz w:val="28"/>
        </w:rPr>
      </w:pPr>
      <w:r w:rsidRPr="00FF056E">
        <w:rPr>
          <w:b/>
          <w:sz w:val="28"/>
          <w:lang w:val="nn-NO"/>
        </w:rPr>
        <w:t>Tema:</w:t>
      </w:r>
      <w:r w:rsidRPr="00FF056E">
        <w:rPr>
          <w:b/>
          <w:sz w:val="28"/>
          <w:lang w:val="nn-NO"/>
        </w:rPr>
        <w:tab/>
      </w:r>
      <w:r w:rsidRPr="00FF056E">
        <w:rPr>
          <w:sz w:val="28"/>
          <w:lang w:val="nn-NO"/>
        </w:rPr>
        <w:t>Fakta om Haiti</w:t>
      </w:r>
      <w:r w:rsidRPr="00FF056E">
        <w:rPr>
          <w:sz w:val="28"/>
          <w:lang w:val="nn-NO"/>
        </w:rPr>
        <w:br/>
      </w:r>
      <w:r w:rsidRPr="00FF056E">
        <w:rPr>
          <w:b/>
          <w:sz w:val="28"/>
          <w:lang w:val="nn-NO"/>
        </w:rPr>
        <w:t>Tid:</w:t>
      </w:r>
      <w:r w:rsidRPr="00FF056E">
        <w:rPr>
          <w:b/>
          <w:sz w:val="28"/>
          <w:lang w:val="nn-NO"/>
        </w:rPr>
        <w:tab/>
      </w:r>
      <w:r w:rsidRPr="00FF056E">
        <w:rPr>
          <w:b/>
          <w:sz w:val="28"/>
          <w:lang w:val="nn-NO"/>
        </w:rPr>
        <w:tab/>
      </w:r>
      <w:r w:rsidRPr="00FF056E">
        <w:rPr>
          <w:sz w:val="28"/>
          <w:lang w:val="nn-NO"/>
        </w:rPr>
        <w:t>Ca. 20 min.</w:t>
      </w:r>
      <w:r w:rsidRPr="00FF056E">
        <w:rPr>
          <w:sz w:val="28"/>
          <w:lang w:val="nn-NO"/>
        </w:rPr>
        <w:br/>
      </w:r>
      <w:r w:rsidRPr="00240716">
        <w:rPr>
          <w:b/>
          <w:sz w:val="28"/>
        </w:rPr>
        <w:t>Ressurs:</w:t>
      </w:r>
      <w:r w:rsidRPr="00240716">
        <w:rPr>
          <w:b/>
          <w:sz w:val="28"/>
        </w:rPr>
        <w:tab/>
      </w:r>
      <w:r w:rsidRPr="00240716">
        <w:rPr>
          <w:sz w:val="28"/>
          <w:u w:val="single"/>
        </w:rPr>
        <w:t xml:space="preserve">PowerPoint-presentasjon om </w:t>
      </w:r>
      <w:r>
        <w:rPr>
          <w:sz w:val="28"/>
          <w:u w:val="single"/>
        </w:rPr>
        <w:t>Haiti</w:t>
      </w:r>
    </w:p>
    <w:p w:rsidR="008606EA" w:rsidRPr="008606EA" w:rsidRDefault="008606EA" w:rsidP="000C063E">
      <w:r>
        <w:t xml:space="preserve">Denne presentasjonen skal gjøre elevene bedre kjent med </w:t>
      </w:r>
      <w:r w:rsidR="00241919">
        <w:t>Haiti</w:t>
      </w:r>
      <w:r w:rsidR="00CE5C44">
        <w:t xml:space="preserve"> – ikke bare som utviklingsland. </w:t>
      </w:r>
    </w:p>
    <w:p w:rsidR="008606EA" w:rsidRDefault="008606EA" w:rsidP="000C063E">
      <w:pPr>
        <w:rPr>
          <w:b/>
        </w:rPr>
      </w:pPr>
      <w:r>
        <w:rPr>
          <w:b/>
        </w:rPr>
        <w:t>Slide 1</w:t>
      </w:r>
      <w:r w:rsidR="00067447">
        <w:rPr>
          <w:b/>
        </w:rPr>
        <w:t>–2</w:t>
      </w:r>
      <w:r>
        <w:rPr>
          <w:b/>
        </w:rPr>
        <w:t>: Landinfo</w:t>
      </w:r>
    </w:p>
    <w:p w:rsidR="00CE5C44" w:rsidRDefault="00CE5C44" w:rsidP="000C063E">
      <w:r>
        <w:t>Her kan du be alle elevene om å finne hver sin faktaopplysning om landet og dele med resten av klassen. Alternativt kan du gå gjennom de viktigste faktaene eller høre om noen vet svaret:</w:t>
      </w:r>
    </w:p>
    <w:p w:rsidR="00ED1CE7" w:rsidRPr="00ED1CE7" w:rsidRDefault="00CE5C44" w:rsidP="00BA0EA0">
      <w:pPr>
        <w:pStyle w:val="ListParagraph"/>
        <w:numPr>
          <w:ilvl w:val="0"/>
          <w:numId w:val="3"/>
        </w:numPr>
        <w:spacing w:line="256" w:lineRule="auto"/>
        <w:rPr>
          <w:b/>
        </w:rPr>
      </w:pPr>
      <w:r w:rsidRPr="00ED1CE7">
        <w:rPr>
          <w:b/>
        </w:rPr>
        <w:t>Hovedstad:</w:t>
      </w:r>
      <w:r>
        <w:t xml:space="preserve"> </w:t>
      </w:r>
      <w:r w:rsidR="00C860CC">
        <w:t>Port-au-Prince</w:t>
      </w:r>
    </w:p>
    <w:p w:rsidR="00CE5C44" w:rsidRPr="00ED1CE7" w:rsidRDefault="00CE5C44" w:rsidP="00BA0EA0">
      <w:pPr>
        <w:pStyle w:val="ListParagraph"/>
        <w:numPr>
          <w:ilvl w:val="0"/>
          <w:numId w:val="3"/>
        </w:numPr>
        <w:spacing w:line="256" w:lineRule="auto"/>
        <w:rPr>
          <w:b/>
        </w:rPr>
      </w:pPr>
      <w:r w:rsidRPr="00ED1CE7">
        <w:rPr>
          <w:b/>
        </w:rPr>
        <w:t xml:space="preserve">Befolkning: </w:t>
      </w:r>
      <w:r w:rsidR="00C860CC">
        <w:t>10,6 mill.</w:t>
      </w:r>
    </w:p>
    <w:p w:rsidR="00CE5C44" w:rsidRDefault="00CE5C44" w:rsidP="00CE5C44">
      <w:pPr>
        <w:pStyle w:val="ListParagraph"/>
        <w:numPr>
          <w:ilvl w:val="0"/>
          <w:numId w:val="3"/>
        </w:numPr>
        <w:spacing w:line="256" w:lineRule="auto"/>
        <w:rPr>
          <w:b/>
        </w:rPr>
      </w:pPr>
      <w:r>
        <w:rPr>
          <w:b/>
        </w:rPr>
        <w:t xml:space="preserve">Areal: </w:t>
      </w:r>
      <w:r w:rsidR="00C860CC">
        <w:t>27.750 km</w:t>
      </w:r>
      <w:r w:rsidR="00C860CC">
        <w:rPr>
          <w:vertAlign w:val="superscript"/>
        </w:rPr>
        <w:t>2</w:t>
      </w:r>
      <w:r w:rsidR="00C860CC">
        <w:t xml:space="preserve"> (tilsvarende Hedmark fylke)</w:t>
      </w:r>
    </w:p>
    <w:p w:rsidR="00CE5C44" w:rsidRPr="00C860CC" w:rsidRDefault="00CE5C44" w:rsidP="00C860CC">
      <w:pPr>
        <w:pStyle w:val="ListParagraph"/>
        <w:numPr>
          <w:ilvl w:val="0"/>
          <w:numId w:val="3"/>
        </w:numPr>
        <w:spacing w:line="256" w:lineRule="auto"/>
        <w:rPr>
          <w:b/>
        </w:rPr>
      </w:pPr>
      <w:r>
        <w:rPr>
          <w:b/>
          <w:lang w:val="nn-NO"/>
        </w:rPr>
        <w:t xml:space="preserve">Språk: </w:t>
      </w:r>
      <w:r w:rsidR="00C860CC">
        <w:t>Fransk og haitisk kreol</w:t>
      </w:r>
    </w:p>
    <w:p w:rsidR="00DC570A" w:rsidRPr="0035131C" w:rsidRDefault="00CE5C44" w:rsidP="0035131C">
      <w:pPr>
        <w:pStyle w:val="ListParagraph"/>
        <w:numPr>
          <w:ilvl w:val="0"/>
          <w:numId w:val="3"/>
        </w:numPr>
        <w:spacing w:line="256" w:lineRule="auto"/>
        <w:rPr>
          <w:b/>
        </w:rPr>
      </w:pPr>
      <w:r>
        <w:rPr>
          <w:b/>
        </w:rPr>
        <w:t>Religion:</w:t>
      </w:r>
      <w:r>
        <w:t xml:space="preserve"> </w:t>
      </w:r>
      <w:r w:rsidR="0035131C">
        <w:t>Romersk-katolsk (54,7 %), protestantisk (28,5 %); mange, spesielt katolikker, praktiserer i tillegg voodoo</w:t>
      </w:r>
    </w:p>
    <w:p w:rsidR="0035131C" w:rsidRPr="00FF056E" w:rsidRDefault="0035131C" w:rsidP="0035131C">
      <w:pPr>
        <w:spacing w:line="256" w:lineRule="auto"/>
        <w:rPr>
          <w:b/>
          <w:lang w:val="nn-NO"/>
        </w:rPr>
      </w:pPr>
      <w:r w:rsidRPr="00FF056E">
        <w:rPr>
          <w:lang w:val="nn-NO"/>
        </w:rPr>
        <w:t xml:space="preserve">Finn </w:t>
      </w:r>
      <w:proofErr w:type="spellStart"/>
      <w:r w:rsidRPr="00FF056E">
        <w:rPr>
          <w:lang w:val="nn-NO"/>
        </w:rPr>
        <w:t>flere</w:t>
      </w:r>
      <w:proofErr w:type="spellEnd"/>
      <w:r w:rsidRPr="00FF056E">
        <w:rPr>
          <w:lang w:val="nn-NO"/>
        </w:rPr>
        <w:t xml:space="preserve"> </w:t>
      </w:r>
      <w:hyperlink r:id="rId6" w:history="1">
        <w:r w:rsidRPr="00FF056E">
          <w:rPr>
            <w:rStyle w:val="Hyperlink"/>
            <w:lang w:val="nn-NO"/>
          </w:rPr>
          <w:t xml:space="preserve">fakta om Haiti i The World </w:t>
        </w:r>
        <w:proofErr w:type="spellStart"/>
        <w:r w:rsidRPr="00FF056E">
          <w:rPr>
            <w:rStyle w:val="Hyperlink"/>
            <w:lang w:val="nn-NO"/>
          </w:rPr>
          <w:t>Factbook</w:t>
        </w:r>
        <w:proofErr w:type="spellEnd"/>
        <w:r w:rsidRPr="00FF056E">
          <w:rPr>
            <w:rStyle w:val="Hyperlink"/>
            <w:lang w:val="nn-NO"/>
          </w:rPr>
          <w:t xml:space="preserve"> (CIA)</w:t>
        </w:r>
      </w:hyperlink>
      <w:r w:rsidR="00B54D7A" w:rsidRPr="00FF056E">
        <w:rPr>
          <w:lang w:val="nn-NO"/>
        </w:rPr>
        <w:t>.</w:t>
      </w:r>
    </w:p>
    <w:p w:rsidR="001919A2" w:rsidRPr="001919A2" w:rsidRDefault="00CE5C44" w:rsidP="001919A2">
      <w:pPr>
        <w:rPr>
          <w:b/>
        </w:rPr>
      </w:pPr>
      <w:r w:rsidRPr="001919A2">
        <w:rPr>
          <w:b/>
        </w:rPr>
        <w:t xml:space="preserve">Slide </w:t>
      </w:r>
      <w:r w:rsidR="00067447">
        <w:rPr>
          <w:b/>
        </w:rPr>
        <w:t>3</w:t>
      </w:r>
      <w:r w:rsidRPr="001919A2">
        <w:rPr>
          <w:b/>
        </w:rPr>
        <w:t>:</w:t>
      </w:r>
      <w:r w:rsidR="001919A2" w:rsidRPr="001919A2">
        <w:rPr>
          <w:b/>
        </w:rPr>
        <w:t xml:space="preserve"> François Duvalier</w:t>
      </w:r>
    </w:p>
    <w:p w:rsidR="001919A2" w:rsidRDefault="001919A2" w:rsidP="00CE5C44">
      <w:pPr>
        <w:spacing w:line="256" w:lineRule="auto"/>
      </w:pPr>
      <w:r w:rsidRPr="001919A2">
        <w:t>François Duvalier</w:t>
      </w:r>
      <w:r>
        <w:t xml:space="preserve"> var president i Haiti fra 1957 og diktator fra 1964 til sin død i 1971. Han ble da etterfulgt av sin 19 år gamle sønn Jean-Claude Duvalier. Som legeutdannet fikk </w:t>
      </w:r>
      <w:r w:rsidRPr="001919A2">
        <w:t>François Duvalier</w:t>
      </w:r>
      <w:r>
        <w:t xml:space="preserve"> tilnavnet Papa Doc, mens sønnen var kjent som Baby Doc.</w:t>
      </w:r>
      <w:r w:rsidR="00510969">
        <w:t xml:space="preserve"> </w:t>
      </w:r>
      <w:r>
        <w:t xml:space="preserve">Både Papa og Baby Doc </w:t>
      </w:r>
      <w:r w:rsidR="00510969">
        <w:t>styrte Haiti med jernhånd, blant annet med hjelp av sitt eget hemmelige politi. Haiti forble det fattigste landet i Amerika</w:t>
      </w:r>
      <w:r w:rsidR="00A22035">
        <w:t>.</w:t>
      </w:r>
      <w:r w:rsidR="00510969">
        <w:t xml:space="preserve"> </w:t>
      </w:r>
      <w:r w:rsidR="00A22035">
        <w:t>E</w:t>
      </w:r>
      <w:r w:rsidR="00510969">
        <w:t>tter et opprør i 1985, rømte Baby Doc landet med det meste av Haitis statskasse. Han prøvde senere å vende tilbake og stille som presidentkandidat, men i stedet ble han stilt for retten for korrupsjon. Han døde 61 år gammel av hjerteinfarkt.</w:t>
      </w:r>
    </w:p>
    <w:p w:rsidR="00B54D7A" w:rsidRDefault="00510969" w:rsidP="00CE5C44">
      <w:pPr>
        <w:spacing w:line="256" w:lineRule="auto"/>
      </w:pPr>
      <w:r>
        <w:lastRenderedPageBreak/>
        <w:t xml:space="preserve">Les mer om </w:t>
      </w:r>
      <w:hyperlink r:id="rId7" w:history="1">
        <w:r w:rsidRPr="00B54D7A">
          <w:rPr>
            <w:rStyle w:val="Hyperlink"/>
          </w:rPr>
          <w:t xml:space="preserve">François </w:t>
        </w:r>
        <w:r w:rsidR="00B54D7A" w:rsidRPr="00B54D7A">
          <w:rPr>
            <w:rStyle w:val="Hyperlink"/>
          </w:rPr>
          <w:t xml:space="preserve">«Papa Doc» </w:t>
        </w:r>
        <w:r w:rsidRPr="00B54D7A">
          <w:rPr>
            <w:rStyle w:val="Hyperlink"/>
          </w:rPr>
          <w:t>Duvalier på Wikipedia</w:t>
        </w:r>
      </w:hyperlink>
      <w:r w:rsidR="00B54D7A">
        <w:t>.</w:t>
      </w:r>
    </w:p>
    <w:p w:rsidR="00510969" w:rsidRPr="001919A2" w:rsidRDefault="00510969" w:rsidP="00CE5C44">
      <w:pPr>
        <w:spacing w:line="256" w:lineRule="auto"/>
      </w:pPr>
      <w:r>
        <w:t xml:space="preserve">Les mer om </w:t>
      </w:r>
      <w:hyperlink r:id="rId8" w:history="1">
        <w:r w:rsidRPr="00B54D7A">
          <w:rPr>
            <w:rStyle w:val="Hyperlink"/>
          </w:rPr>
          <w:t xml:space="preserve">Jean-Claude </w:t>
        </w:r>
        <w:r w:rsidR="00B54D7A" w:rsidRPr="00B54D7A">
          <w:rPr>
            <w:rStyle w:val="Hyperlink"/>
          </w:rPr>
          <w:t xml:space="preserve">«Baby Doc» </w:t>
        </w:r>
        <w:r w:rsidRPr="00B54D7A">
          <w:rPr>
            <w:rStyle w:val="Hyperlink"/>
          </w:rPr>
          <w:t>Duvalier på Wikipedia</w:t>
        </w:r>
      </w:hyperlink>
      <w:r w:rsidR="00B54D7A">
        <w:t>.</w:t>
      </w:r>
      <w:r>
        <w:t xml:space="preserve"> </w:t>
      </w:r>
    </w:p>
    <w:p w:rsidR="00DC570A" w:rsidRDefault="00DC570A" w:rsidP="00CE5C44">
      <w:pPr>
        <w:spacing w:line="256" w:lineRule="auto"/>
        <w:rPr>
          <w:rFonts w:cstheme="minorHAnsi"/>
          <w:b/>
        </w:rPr>
      </w:pPr>
      <w:r>
        <w:rPr>
          <w:rFonts w:cstheme="minorHAnsi"/>
          <w:b/>
        </w:rPr>
        <w:t xml:space="preserve">Slide </w:t>
      </w:r>
      <w:r w:rsidR="00067447">
        <w:rPr>
          <w:rFonts w:cstheme="minorHAnsi"/>
          <w:b/>
        </w:rPr>
        <w:t>4</w:t>
      </w:r>
      <w:r>
        <w:rPr>
          <w:rFonts w:cstheme="minorHAnsi"/>
          <w:b/>
        </w:rPr>
        <w:t>:</w:t>
      </w:r>
      <w:r w:rsidR="00510969">
        <w:rPr>
          <w:rFonts w:cstheme="minorHAnsi"/>
          <w:b/>
        </w:rPr>
        <w:t xml:space="preserve"> Haitisk kreol</w:t>
      </w:r>
    </w:p>
    <w:p w:rsidR="00510969" w:rsidRDefault="00510969" w:rsidP="00CE5C44">
      <w:pPr>
        <w:spacing w:line="256" w:lineRule="auto"/>
        <w:rPr>
          <w:rFonts w:cstheme="minorHAnsi"/>
        </w:rPr>
      </w:pPr>
      <w:r>
        <w:rPr>
          <w:rFonts w:cstheme="minorHAnsi"/>
        </w:rPr>
        <w:t>Her er noen enkle fraser på haitisk kreol. Det er basert på fransk og flere vestafrikanske språk. For dem som kan litt fransk, er det ikke vanskelig å se den franske påvirkningen i språket</w:t>
      </w:r>
      <w:r w:rsidR="0019706C">
        <w:rPr>
          <w:rFonts w:cstheme="minorHAnsi"/>
        </w:rPr>
        <w:t>. En kreol er et fullverdig språk med morsmålstalere, men som har utviklet seg fra pidgin, som er en begrenset samling ord og fraser som brukes for å kommunisere på tvers av språkbarrierer. Haitisk kreol har tradisjonelt hatt lav status, men siden 1961 har det vært offisielt språk i Haiti, og i dag finnes det flere aviser og radio- og tv-programmer på språket.</w:t>
      </w:r>
    </w:p>
    <w:p w:rsidR="0019706C" w:rsidRPr="00510969" w:rsidRDefault="0019706C" w:rsidP="00CE5C44">
      <w:pPr>
        <w:spacing w:line="256" w:lineRule="auto"/>
        <w:rPr>
          <w:rFonts w:cstheme="minorHAnsi"/>
        </w:rPr>
      </w:pPr>
      <w:r>
        <w:rPr>
          <w:rFonts w:cstheme="minorHAnsi"/>
        </w:rPr>
        <w:t xml:space="preserve">Les mer om </w:t>
      </w:r>
      <w:hyperlink r:id="rId9" w:history="1">
        <w:r w:rsidRPr="00B54D7A">
          <w:rPr>
            <w:rStyle w:val="Hyperlink"/>
            <w:rFonts w:cstheme="minorHAnsi"/>
          </w:rPr>
          <w:t>haitisk kreol på Wikipedia</w:t>
        </w:r>
      </w:hyperlink>
      <w:r w:rsidR="00B54D7A">
        <w:rPr>
          <w:rFonts w:cstheme="minorHAnsi"/>
        </w:rPr>
        <w:t>.</w:t>
      </w:r>
    </w:p>
    <w:p w:rsidR="00EB645B" w:rsidRDefault="00EB645B" w:rsidP="00CE5C44">
      <w:pPr>
        <w:spacing w:line="256" w:lineRule="auto"/>
        <w:rPr>
          <w:rFonts w:cstheme="minorHAnsi"/>
          <w:b/>
        </w:rPr>
      </w:pPr>
      <w:r>
        <w:rPr>
          <w:rFonts w:cstheme="minorHAnsi"/>
          <w:b/>
        </w:rPr>
        <w:t xml:space="preserve">Slide </w:t>
      </w:r>
      <w:r w:rsidR="00067447">
        <w:rPr>
          <w:rFonts w:cstheme="minorHAnsi"/>
          <w:b/>
        </w:rPr>
        <w:t>5</w:t>
      </w:r>
      <w:r>
        <w:rPr>
          <w:rFonts w:cstheme="minorHAnsi"/>
          <w:b/>
        </w:rPr>
        <w:t>:</w:t>
      </w:r>
      <w:r w:rsidR="0019706C">
        <w:rPr>
          <w:rFonts w:cstheme="minorHAnsi"/>
          <w:b/>
        </w:rPr>
        <w:t xml:space="preserve"> </w:t>
      </w:r>
      <w:r w:rsidR="00B54D7A">
        <w:rPr>
          <w:rFonts w:cstheme="minorHAnsi"/>
          <w:b/>
        </w:rPr>
        <w:t xml:space="preserve">The </w:t>
      </w:r>
      <w:r w:rsidR="0019706C">
        <w:rPr>
          <w:rFonts w:cstheme="minorHAnsi"/>
          <w:b/>
        </w:rPr>
        <w:t>Fugees</w:t>
      </w:r>
    </w:p>
    <w:p w:rsidR="0019706C" w:rsidRDefault="00B54D7A" w:rsidP="00CE5C44">
      <w:pPr>
        <w:spacing w:line="256" w:lineRule="auto"/>
        <w:rPr>
          <w:rFonts w:cstheme="minorHAnsi"/>
        </w:rPr>
      </w:pPr>
      <w:r>
        <w:rPr>
          <w:rFonts w:cstheme="minorHAnsi"/>
        </w:rPr>
        <w:t xml:space="preserve">The </w:t>
      </w:r>
      <w:r w:rsidR="0019706C">
        <w:rPr>
          <w:rFonts w:cstheme="minorHAnsi"/>
        </w:rPr>
        <w:t xml:space="preserve">Fugees er en amerikansk hiphop-gruppe som var store på 90-tallet. </w:t>
      </w:r>
      <w:r w:rsidR="0012257C">
        <w:rPr>
          <w:rFonts w:cstheme="minorHAnsi"/>
        </w:rPr>
        <w:t xml:space="preserve">I 1996 slo de gjennom med albumet The Score, som har solgt i 18 millioner eksemplarer. «Killing </w:t>
      </w:r>
      <w:proofErr w:type="spellStart"/>
      <w:r w:rsidR="0012257C">
        <w:rPr>
          <w:rFonts w:cstheme="minorHAnsi"/>
        </w:rPr>
        <w:t>me</w:t>
      </w:r>
      <w:proofErr w:type="spellEnd"/>
      <w:r w:rsidR="0012257C">
        <w:rPr>
          <w:rFonts w:cstheme="minorHAnsi"/>
        </w:rPr>
        <w:t xml:space="preserve"> </w:t>
      </w:r>
      <w:proofErr w:type="spellStart"/>
      <w:r w:rsidR="0012257C">
        <w:rPr>
          <w:rFonts w:cstheme="minorHAnsi"/>
        </w:rPr>
        <w:t>softly</w:t>
      </w:r>
      <w:proofErr w:type="spellEnd"/>
      <w:r w:rsidR="0012257C">
        <w:rPr>
          <w:rFonts w:cstheme="minorHAnsi"/>
        </w:rPr>
        <w:t>» og «</w:t>
      </w:r>
      <w:proofErr w:type="spellStart"/>
      <w:r w:rsidR="0012257C">
        <w:rPr>
          <w:rFonts w:cstheme="minorHAnsi"/>
        </w:rPr>
        <w:t>Ready</w:t>
      </w:r>
      <w:proofErr w:type="spellEnd"/>
      <w:r w:rsidR="0012257C">
        <w:rPr>
          <w:rFonts w:cstheme="minorHAnsi"/>
        </w:rPr>
        <w:t xml:space="preserve"> or not» er de to hitsinglene fra albumet. </w:t>
      </w:r>
      <w:r w:rsidR="0019706C">
        <w:rPr>
          <w:rFonts w:cstheme="minorHAnsi"/>
        </w:rPr>
        <w:t>Navnet på bandet kommer av det engelske ordet «</w:t>
      </w:r>
      <w:proofErr w:type="spellStart"/>
      <w:r w:rsidR="0019706C">
        <w:rPr>
          <w:rFonts w:cstheme="minorHAnsi"/>
        </w:rPr>
        <w:t>refugee</w:t>
      </w:r>
      <w:proofErr w:type="spellEnd"/>
      <w:r w:rsidR="0019706C">
        <w:rPr>
          <w:rFonts w:cstheme="minorHAnsi"/>
        </w:rPr>
        <w:t>» (flyktning)</w:t>
      </w:r>
      <w:r w:rsidR="0012257C">
        <w:rPr>
          <w:rFonts w:cstheme="minorHAnsi"/>
        </w:rPr>
        <w:t>, og</w:t>
      </w:r>
      <w:r w:rsidR="0019706C">
        <w:rPr>
          <w:rFonts w:cstheme="minorHAnsi"/>
        </w:rPr>
        <w:t xml:space="preserve"> </w:t>
      </w:r>
      <w:r w:rsidR="0012257C">
        <w:rPr>
          <w:rFonts w:cstheme="minorHAnsi"/>
        </w:rPr>
        <w:t>t</w:t>
      </w:r>
      <w:r w:rsidR="0019706C">
        <w:rPr>
          <w:rFonts w:cstheme="minorHAnsi"/>
        </w:rPr>
        <w:t>o av bandmedlemmene, Wyclef Jean og Pras Mi</w:t>
      </w:r>
      <w:r w:rsidR="0012257C">
        <w:rPr>
          <w:rFonts w:cstheme="minorHAnsi"/>
        </w:rPr>
        <w:t>chel, er etterkommere etter flyktninger fra Haiti.</w:t>
      </w:r>
    </w:p>
    <w:p w:rsidR="0019706C" w:rsidRPr="0019706C" w:rsidRDefault="0019706C" w:rsidP="00CE5C44">
      <w:pPr>
        <w:spacing w:line="256" w:lineRule="auto"/>
        <w:rPr>
          <w:rFonts w:cstheme="minorHAnsi"/>
        </w:rPr>
      </w:pPr>
      <w:r>
        <w:rPr>
          <w:rFonts w:cstheme="minorHAnsi"/>
        </w:rPr>
        <w:t xml:space="preserve">Les mer om </w:t>
      </w:r>
      <w:hyperlink r:id="rId10" w:history="1">
        <w:r w:rsidR="00B54D7A">
          <w:rPr>
            <w:rStyle w:val="Hyperlink"/>
            <w:rFonts w:cstheme="minorHAnsi"/>
          </w:rPr>
          <w:t>The F</w:t>
        </w:r>
        <w:r w:rsidRPr="00B54D7A">
          <w:rPr>
            <w:rStyle w:val="Hyperlink"/>
            <w:rFonts w:cstheme="minorHAnsi"/>
          </w:rPr>
          <w:t>ugees på Wikipedia</w:t>
        </w:r>
      </w:hyperlink>
      <w:r w:rsidR="00B54D7A">
        <w:rPr>
          <w:rFonts w:cstheme="minorHAnsi"/>
        </w:rPr>
        <w:t>.</w:t>
      </w:r>
    </w:p>
    <w:p w:rsidR="00EB645B" w:rsidRDefault="00EB645B" w:rsidP="00CE5C44">
      <w:pPr>
        <w:spacing w:line="256" w:lineRule="auto"/>
        <w:rPr>
          <w:rFonts w:cstheme="minorHAnsi"/>
          <w:b/>
        </w:rPr>
      </w:pPr>
      <w:r>
        <w:rPr>
          <w:rFonts w:cstheme="minorHAnsi"/>
          <w:b/>
        </w:rPr>
        <w:t xml:space="preserve">Slide </w:t>
      </w:r>
      <w:r w:rsidR="00067447">
        <w:rPr>
          <w:rFonts w:cstheme="minorHAnsi"/>
          <w:b/>
        </w:rPr>
        <w:t>6</w:t>
      </w:r>
      <w:r>
        <w:rPr>
          <w:rFonts w:cstheme="minorHAnsi"/>
          <w:b/>
        </w:rPr>
        <w:t>:</w:t>
      </w:r>
      <w:r w:rsidR="0012257C">
        <w:rPr>
          <w:rFonts w:cstheme="minorHAnsi"/>
          <w:b/>
        </w:rPr>
        <w:t xml:space="preserve"> </w:t>
      </w:r>
      <w:proofErr w:type="spellStart"/>
      <w:r w:rsidR="0012257C">
        <w:rPr>
          <w:rFonts w:cstheme="minorHAnsi"/>
          <w:b/>
        </w:rPr>
        <w:t>Voodo</w:t>
      </w:r>
      <w:proofErr w:type="spellEnd"/>
    </w:p>
    <w:p w:rsidR="0012257C" w:rsidRDefault="0012257C" w:rsidP="00CE5C44">
      <w:pPr>
        <w:spacing w:line="256" w:lineRule="auto"/>
        <w:rPr>
          <w:rFonts w:cstheme="minorHAnsi"/>
        </w:rPr>
      </w:pPr>
      <w:r>
        <w:rPr>
          <w:rFonts w:cstheme="minorHAnsi"/>
        </w:rPr>
        <w:t xml:space="preserve">Voodoo er en religion som baserer seg på vestafrikanske tradisjonelle religioner med innslag av kristendom. Den verdenskjente, haitiske formen for voodoo, med blant annet hodeløse kyllinger, voodoodukken, velsignelser og </w:t>
      </w:r>
      <w:r w:rsidR="00E74F9D">
        <w:rPr>
          <w:rFonts w:cstheme="minorHAnsi"/>
        </w:rPr>
        <w:t>forbannelser</w:t>
      </w:r>
      <w:r>
        <w:rPr>
          <w:rFonts w:cstheme="minorHAnsi"/>
        </w:rPr>
        <w:t>, stemples ofte som satanisme, men voodoo praktiseres av mange haitianere side om side med kristendom</w:t>
      </w:r>
      <w:r w:rsidR="00E74F9D">
        <w:rPr>
          <w:rFonts w:cstheme="minorHAnsi"/>
        </w:rPr>
        <w:t>men</w:t>
      </w:r>
      <w:r>
        <w:rPr>
          <w:rFonts w:cstheme="minorHAnsi"/>
        </w:rPr>
        <w:t xml:space="preserve">. Haitis diktator </w:t>
      </w:r>
      <w:r w:rsidRPr="001919A2">
        <w:t>François Duvalier</w:t>
      </w:r>
      <w:r>
        <w:t xml:space="preserve"> markedsførte seg som voodooprest, og han hevdet at attentatet på John F. Kennedy i Dallas i 1963 var et direkte resultat av en forbannelse han hadde kastet på presidenten.</w:t>
      </w:r>
    </w:p>
    <w:p w:rsidR="0012257C" w:rsidRPr="0012257C" w:rsidRDefault="0012257C" w:rsidP="00CE5C44">
      <w:pPr>
        <w:spacing w:line="256" w:lineRule="auto"/>
        <w:rPr>
          <w:rFonts w:cstheme="minorHAnsi"/>
        </w:rPr>
      </w:pPr>
      <w:r>
        <w:rPr>
          <w:rFonts w:cstheme="minorHAnsi"/>
        </w:rPr>
        <w:t xml:space="preserve">Les mer om </w:t>
      </w:r>
      <w:hyperlink r:id="rId11" w:history="1">
        <w:r w:rsidRPr="00B54D7A">
          <w:rPr>
            <w:rStyle w:val="Hyperlink"/>
            <w:rFonts w:cstheme="minorHAnsi"/>
          </w:rPr>
          <w:t>voodoo på Wikipedia</w:t>
        </w:r>
      </w:hyperlink>
      <w:r w:rsidR="00B54D7A">
        <w:rPr>
          <w:rFonts w:cstheme="minorHAnsi"/>
        </w:rPr>
        <w:t>.</w:t>
      </w:r>
    </w:p>
    <w:p w:rsidR="00ED1CE7" w:rsidRDefault="00ED1CE7" w:rsidP="00CE5C44">
      <w:pPr>
        <w:spacing w:line="256" w:lineRule="auto"/>
        <w:rPr>
          <w:rFonts w:cstheme="minorHAnsi"/>
          <w:b/>
        </w:rPr>
      </w:pPr>
    </w:p>
    <w:p w:rsidR="008606EA" w:rsidRDefault="00B12ADE" w:rsidP="008606EA">
      <w:pPr>
        <w:pStyle w:val="Heading1"/>
        <w:numPr>
          <w:ilvl w:val="0"/>
          <w:numId w:val="2"/>
        </w:numPr>
      </w:pPr>
      <w:r>
        <w:t>Årsaker til fattigdom</w:t>
      </w:r>
    </w:p>
    <w:p w:rsidR="00067447" w:rsidRDefault="00067447" w:rsidP="00067447"/>
    <w:p w:rsidR="007B3CED" w:rsidRPr="00067447" w:rsidRDefault="00067447" w:rsidP="007B3CED">
      <w:pPr>
        <w:rPr>
          <w:sz w:val="28"/>
        </w:rPr>
      </w:pPr>
      <w:r w:rsidRPr="00240716">
        <w:rPr>
          <w:b/>
          <w:sz w:val="28"/>
        </w:rPr>
        <w:t>Tema:</w:t>
      </w:r>
      <w:r w:rsidRPr="00240716">
        <w:rPr>
          <w:b/>
          <w:sz w:val="28"/>
        </w:rPr>
        <w:tab/>
      </w:r>
      <w:r w:rsidRPr="00240716">
        <w:rPr>
          <w:sz w:val="28"/>
        </w:rPr>
        <w:t>Global ulikhet</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240716">
        <w:rPr>
          <w:b/>
          <w:sz w:val="28"/>
        </w:rPr>
        <w:t>Ressurs:</w:t>
      </w:r>
      <w:r w:rsidRPr="00240716">
        <w:rPr>
          <w:b/>
          <w:sz w:val="28"/>
        </w:rPr>
        <w:tab/>
      </w:r>
      <w:r w:rsidRPr="00240716">
        <w:rPr>
          <w:sz w:val="28"/>
          <w:u w:val="single"/>
        </w:rPr>
        <w:t>Film om ulikhet</w:t>
      </w:r>
    </w:p>
    <w:p w:rsidR="00B573B9" w:rsidRPr="00B573B9" w:rsidRDefault="00B573B9" w:rsidP="00B573B9">
      <w:pPr>
        <w:spacing w:line="256" w:lineRule="auto"/>
        <w:rPr>
          <w:b/>
        </w:rPr>
      </w:pPr>
      <w:r>
        <w:t xml:space="preserve">Denne filmen kan danne utgangspunktet for en diskusjon om årsakene til fattigdom i verden, og mer spesifikt </w:t>
      </w:r>
      <w:r w:rsidR="00241919">
        <w:t>Haiti</w:t>
      </w:r>
      <w:r>
        <w:t xml:space="preserve">. Elevene kan gjerne inviteres til å reflektere rundt ulik fordeling, og om hva som gjør at vi </w:t>
      </w:r>
      <w:r w:rsidR="00D30294">
        <w:t xml:space="preserve">er rike og andre er fattige. Her noen fakta som kan knytte </w:t>
      </w:r>
      <w:r w:rsidR="00241919">
        <w:t>Haiti</w:t>
      </w:r>
      <w:r w:rsidR="00D30294">
        <w:t xml:space="preserve"> til denne diskusjonen:</w:t>
      </w:r>
    </w:p>
    <w:p w:rsidR="00B573B9" w:rsidRPr="00B573B9" w:rsidRDefault="00B573B9" w:rsidP="007B3CED">
      <w:pPr>
        <w:pStyle w:val="ListParagraph"/>
        <w:numPr>
          <w:ilvl w:val="0"/>
          <w:numId w:val="3"/>
        </w:numPr>
        <w:spacing w:line="256" w:lineRule="auto"/>
        <w:rPr>
          <w:b/>
        </w:rPr>
      </w:pPr>
      <w:r>
        <w:rPr>
          <w:b/>
        </w:rPr>
        <w:t xml:space="preserve">BNP (PPP): </w:t>
      </w:r>
      <w:r w:rsidR="00C860CC">
        <w:t>14.</w:t>
      </w:r>
      <w:r w:rsidR="00E74F9D">
        <w:t>600</w:t>
      </w:r>
      <w:r>
        <w:t xml:space="preserve"> NOK pr. innbygger (Norge: 569.230 NOK)</w:t>
      </w:r>
    </w:p>
    <w:p w:rsidR="00B573B9" w:rsidRPr="00E74F9D" w:rsidRDefault="00B573B9" w:rsidP="00B573B9">
      <w:pPr>
        <w:pStyle w:val="ListParagraph"/>
        <w:numPr>
          <w:ilvl w:val="0"/>
          <w:numId w:val="3"/>
        </w:numPr>
        <w:spacing w:line="256" w:lineRule="auto"/>
        <w:rPr>
          <w:b/>
        </w:rPr>
      </w:pPr>
      <w:r>
        <w:rPr>
          <w:b/>
        </w:rPr>
        <w:t>Fattigdom:</w:t>
      </w:r>
      <w:r>
        <w:t xml:space="preserve"> </w:t>
      </w:r>
      <w:r w:rsidR="0035131C">
        <w:t>58,5</w:t>
      </w:r>
      <w:r>
        <w:t xml:space="preserve"> % under fattigdomsgrensen</w:t>
      </w:r>
    </w:p>
    <w:p w:rsidR="00E74F9D" w:rsidRPr="00E74F9D" w:rsidRDefault="00E74F9D" w:rsidP="00E74F9D">
      <w:pPr>
        <w:spacing w:line="256" w:lineRule="auto"/>
        <w:rPr>
          <w:b/>
        </w:rPr>
      </w:pPr>
      <w:r>
        <w:t xml:space="preserve">Les mer om </w:t>
      </w:r>
      <w:hyperlink r:id="rId12" w:history="1">
        <w:r w:rsidRPr="00B54D7A">
          <w:rPr>
            <w:rStyle w:val="Hyperlink"/>
          </w:rPr>
          <w:t xml:space="preserve">Haitis økonomi i The World </w:t>
        </w:r>
        <w:proofErr w:type="spellStart"/>
        <w:r w:rsidRPr="00B54D7A">
          <w:rPr>
            <w:rStyle w:val="Hyperlink"/>
          </w:rPr>
          <w:t>Factbook</w:t>
        </w:r>
        <w:proofErr w:type="spellEnd"/>
        <w:r w:rsidRPr="00B54D7A">
          <w:rPr>
            <w:rStyle w:val="Hyperlink"/>
          </w:rPr>
          <w:t xml:space="preserve"> (CIA)</w:t>
        </w:r>
      </w:hyperlink>
      <w:r w:rsidR="00B54D7A">
        <w:t>.</w:t>
      </w:r>
    </w:p>
    <w:p w:rsidR="00B573B9" w:rsidRDefault="00B573B9" w:rsidP="00B573B9">
      <w:pPr>
        <w:pStyle w:val="ListParagraph"/>
        <w:numPr>
          <w:ilvl w:val="0"/>
          <w:numId w:val="3"/>
        </w:numPr>
        <w:spacing w:line="256" w:lineRule="auto"/>
        <w:rPr>
          <w:b/>
          <w:lang w:val="nn-NO"/>
        </w:rPr>
      </w:pPr>
      <w:r>
        <w:rPr>
          <w:b/>
          <w:lang w:val="nn-NO"/>
        </w:rPr>
        <w:t xml:space="preserve">Levekår: </w:t>
      </w:r>
      <w:r w:rsidR="00C860CC">
        <w:rPr>
          <w:lang w:val="nn-NO"/>
        </w:rPr>
        <w:t>0,4</w:t>
      </w:r>
      <w:r w:rsidR="00E74F9D">
        <w:rPr>
          <w:lang w:val="nn-NO"/>
        </w:rPr>
        <w:t>93</w:t>
      </w:r>
      <w:r>
        <w:rPr>
          <w:lang w:val="nn-NO"/>
        </w:rPr>
        <w:t xml:space="preserve"> HDI; nr. </w:t>
      </w:r>
      <w:r w:rsidR="00C860CC">
        <w:rPr>
          <w:lang w:val="nn-NO"/>
        </w:rPr>
        <w:t>16</w:t>
      </w:r>
      <w:r w:rsidR="00E74F9D">
        <w:rPr>
          <w:lang w:val="nn-NO"/>
        </w:rPr>
        <w:t>3</w:t>
      </w:r>
      <w:r>
        <w:rPr>
          <w:lang w:val="nn-NO"/>
        </w:rPr>
        <w:t xml:space="preserve"> i verden (Norge: 0,949 HDI; nr. 1 i verden)</w:t>
      </w:r>
    </w:p>
    <w:p w:rsidR="00B573B9" w:rsidRPr="00FF056E" w:rsidRDefault="00E74F9D" w:rsidP="007B3CED">
      <w:pPr>
        <w:rPr>
          <w:lang w:val="nn-NO"/>
        </w:rPr>
      </w:pPr>
      <w:r w:rsidRPr="00FF056E">
        <w:rPr>
          <w:lang w:val="nn-NO"/>
        </w:rPr>
        <w:lastRenderedPageBreak/>
        <w:t xml:space="preserve">Les </w:t>
      </w:r>
      <w:proofErr w:type="spellStart"/>
      <w:r w:rsidRPr="00FF056E">
        <w:rPr>
          <w:lang w:val="nn-NO"/>
        </w:rPr>
        <w:t>mer</w:t>
      </w:r>
      <w:proofErr w:type="spellEnd"/>
      <w:r w:rsidRPr="00FF056E">
        <w:rPr>
          <w:lang w:val="nn-NO"/>
        </w:rPr>
        <w:t xml:space="preserve"> om </w:t>
      </w:r>
      <w:hyperlink r:id="rId13" w:history="1">
        <w:r w:rsidRPr="00FF056E">
          <w:rPr>
            <w:rStyle w:val="Hyperlink"/>
            <w:lang w:val="nn-NO"/>
          </w:rPr>
          <w:t xml:space="preserve">levevilkår i Haiti i Verdens utviklingsfond (UNDP) sin Human Development </w:t>
        </w:r>
        <w:proofErr w:type="spellStart"/>
        <w:r w:rsidRPr="00FF056E">
          <w:rPr>
            <w:rStyle w:val="Hyperlink"/>
            <w:lang w:val="nn-NO"/>
          </w:rPr>
          <w:t>Report</w:t>
        </w:r>
        <w:proofErr w:type="spellEnd"/>
      </w:hyperlink>
      <w:r w:rsidR="00B54D7A" w:rsidRPr="00FF056E">
        <w:rPr>
          <w:lang w:val="nn-NO"/>
        </w:rPr>
        <w:t>.</w:t>
      </w:r>
    </w:p>
    <w:p w:rsidR="00067447" w:rsidRPr="00FF056E" w:rsidRDefault="00067447" w:rsidP="007B3CED">
      <w:pPr>
        <w:rPr>
          <w:lang w:val="nn-NO"/>
        </w:rPr>
      </w:pPr>
    </w:p>
    <w:p w:rsidR="00B573B9" w:rsidRPr="00067447" w:rsidRDefault="00067447" w:rsidP="00B573B9">
      <w:pPr>
        <w:rPr>
          <w:sz w:val="28"/>
        </w:rPr>
      </w:pPr>
      <w:r w:rsidRPr="00FF056E">
        <w:rPr>
          <w:b/>
          <w:sz w:val="28"/>
          <w:lang w:val="nn-NO"/>
        </w:rPr>
        <w:t>Tema:</w:t>
      </w:r>
      <w:r w:rsidRPr="00FF056E">
        <w:rPr>
          <w:b/>
          <w:sz w:val="28"/>
          <w:lang w:val="nn-NO"/>
        </w:rPr>
        <w:tab/>
      </w:r>
      <w:r w:rsidRPr="00FF056E">
        <w:rPr>
          <w:sz w:val="28"/>
          <w:lang w:val="nn-NO"/>
        </w:rPr>
        <w:t>Ulikhet og vann</w:t>
      </w:r>
      <w:r w:rsidRPr="00FF056E">
        <w:rPr>
          <w:sz w:val="28"/>
          <w:lang w:val="nn-NO"/>
        </w:rPr>
        <w:br/>
      </w:r>
      <w:r w:rsidRPr="00FF056E">
        <w:rPr>
          <w:b/>
          <w:sz w:val="28"/>
          <w:lang w:val="nn-NO"/>
        </w:rPr>
        <w:t>Tid:</w:t>
      </w:r>
      <w:r w:rsidRPr="00FF056E">
        <w:rPr>
          <w:b/>
          <w:sz w:val="28"/>
          <w:lang w:val="nn-NO"/>
        </w:rPr>
        <w:tab/>
      </w:r>
      <w:r w:rsidRPr="00FF056E">
        <w:rPr>
          <w:b/>
          <w:sz w:val="28"/>
          <w:lang w:val="nn-NO"/>
        </w:rPr>
        <w:tab/>
      </w:r>
      <w:r w:rsidRPr="00FF056E">
        <w:rPr>
          <w:sz w:val="28"/>
          <w:lang w:val="nn-NO"/>
        </w:rPr>
        <w:t>Ca. 10 min.</w:t>
      </w:r>
      <w:r w:rsidRPr="00FF056E">
        <w:rPr>
          <w:sz w:val="28"/>
          <w:lang w:val="nn-NO"/>
        </w:rPr>
        <w:br/>
      </w:r>
      <w:r w:rsidRPr="00240716">
        <w:rPr>
          <w:b/>
          <w:sz w:val="28"/>
        </w:rPr>
        <w:t>Ressurs:</w:t>
      </w:r>
      <w:r w:rsidRPr="00240716">
        <w:rPr>
          <w:b/>
          <w:sz w:val="28"/>
        </w:rPr>
        <w:tab/>
      </w:r>
      <w:r w:rsidRPr="00240716">
        <w:rPr>
          <w:sz w:val="28"/>
          <w:u w:val="single"/>
        </w:rPr>
        <w:t>Film om ulikhet og vann</w:t>
      </w:r>
    </w:p>
    <w:p w:rsidR="00B573B9" w:rsidRPr="007B3CED" w:rsidRDefault="00B573B9" w:rsidP="00B573B9">
      <w:r>
        <w:t xml:space="preserve">I denne filmen utdypes temaet ulikhet med fokus på tilgang til rent vann. Her </w:t>
      </w:r>
      <w:r w:rsidR="00D30294">
        <w:t xml:space="preserve">er noen fakta som kan knytte </w:t>
      </w:r>
      <w:r w:rsidR="00241919">
        <w:t>Haiti</w:t>
      </w:r>
      <w:r w:rsidR="00D30294">
        <w:t xml:space="preserve"> til denne diskusjonen:</w:t>
      </w:r>
    </w:p>
    <w:p w:rsidR="00B573B9" w:rsidRDefault="00B573B9" w:rsidP="00B573B9">
      <w:pPr>
        <w:pStyle w:val="ListParagraph"/>
        <w:numPr>
          <w:ilvl w:val="0"/>
          <w:numId w:val="3"/>
        </w:numPr>
        <w:spacing w:line="256" w:lineRule="auto"/>
        <w:rPr>
          <w:b/>
        </w:rPr>
      </w:pPr>
      <w:r>
        <w:rPr>
          <w:b/>
        </w:rPr>
        <w:t>Vann:</w:t>
      </w:r>
      <w:r>
        <w:t xml:space="preserve"> </w:t>
      </w:r>
      <w:r w:rsidR="00A22035">
        <w:t>42,3 % mangler</w:t>
      </w:r>
      <w:r w:rsidR="00F64CF2">
        <w:t xml:space="preserve"> tilgang til trygt drikkevann</w:t>
      </w:r>
    </w:p>
    <w:p w:rsidR="00E74F9D" w:rsidRPr="006D565C" w:rsidRDefault="00B573B9" w:rsidP="00E74F9D">
      <w:pPr>
        <w:pStyle w:val="ListParagraph"/>
        <w:numPr>
          <w:ilvl w:val="0"/>
          <w:numId w:val="3"/>
        </w:numPr>
        <w:spacing w:line="256" w:lineRule="auto"/>
        <w:rPr>
          <w:b/>
        </w:rPr>
      </w:pPr>
      <w:r>
        <w:rPr>
          <w:b/>
        </w:rPr>
        <w:t xml:space="preserve">Sanitær: </w:t>
      </w:r>
      <w:r w:rsidR="00A22035">
        <w:t>72,4</w:t>
      </w:r>
      <w:r w:rsidR="00F64CF2">
        <w:t xml:space="preserve"> % </w:t>
      </w:r>
      <w:r w:rsidR="00A22035">
        <w:t>mangler</w:t>
      </w:r>
      <w:r w:rsidR="00F64CF2">
        <w:t xml:space="preserve"> tilgang til trygge toaletter</w:t>
      </w:r>
    </w:p>
    <w:p w:rsidR="00067447" w:rsidRDefault="00067447" w:rsidP="00E74F9D"/>
    <w:p w:rsidR="00067447" w:rsidRPr="00FF056E" w:rsidRDefault="00067447" w:rsidP="00E74F9D">
      <w:pPr>
        <w:rPr>
          <w:sz w:val="28"/>
          <w:lang w:val="nn-NO"/>
        </w:rPr>
      </w:pPr>
      <w:r w:rsidRPr="00240716">
        <w:rPr>
          <w:b/>
          <w:sz w:val="28"/>
        </w:rPr>
        <w:t>Tema:</w:t>
      </w:r>
      <w:r w:rsidRPr="00240716">
        <w:rPr>
          <w:b/>
          <w:sz w:val="28"/>
        </w:rPr>
        <w:tab/>
      </w:r>
      <w:r w:rsidRPr="00240716">
        <w:rPr>
          <w:sz w:val="28"/>
        </w:rPr>
        <w:t xml:space="preserve">Ulikhet </w:t>
      </w:r>
      <w:r>
        <w:rPr>
          <w:sz w:val="28"/>
        </w:rPr>
        <w:t>i katastrofer</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FF056E">
        <w:rPr>
          <w:b/>
          <w:sz w:val="28"/>
          <w:lang w:val="nn-NO"/>
        </w:rPr>
        <w:t>Ressurs:</w:t>
      </w:r>
      <w:r w:rsidRPr="00FF056E">
        <w:rPr>
          <w:b/>
          <w:sz w:val="28"/>
          <w:lang w:val="nn-NO"/>
        </w:rPr>
        <w:tab/>
      </w:r>
      <w:r w:rsidRPr="00FF056E">
        <w:rPr>
          <w:sz w:val="28"/>
          <w:u w:val="single"/>
          <w:lang w:val="nn-NO"/>
        </w:rPr>
        <w:t>Film om jordskjelvene i Haiti og Japan</w:t>
      </w:r>
    </w:p>
    <w:p w:rsidR="00E74F9D" w:rsidRPr="007B3CED" w:rsidRDefault="00E74F9D" w:rsidP="00E74F9D">
      <w:r>
        <w:t>I denne filmen utdypes temaet ulikhet med fokus på katastrofeberedskap. Jordskjelvene i Haiti i 2010 og Japan i 2011 illustrerer hvordan fattige samfunn og individer er mer sårbare, selv for naturkatastrofer som jordskjelv.</w:t>
      </w:r>
    </w:p>
    <w:p w:rsidR="00B573B9" w:rsidRDefault="00B54D7A" w:rsidP="007B3CED">
      <w:r>
        <w:t xml:space="preserve">Les mer om </w:t>
      </w:r>
      <w:hyperlink r:id="rId14" w:history="1">
        <w:r w:rsidRPr="00B54D7A">
          <w:rPr>
            <w:rStyle w:val="Hyperlink"/>
          </w:rPr>
          <w:t>jordskjelvet i Haiti på Wikipedia</w:t>
        </w:r>
      </w:hyperlink>
      <w:r>
        <w:t>.</w:t>
      </w:r>
    </w:p>
    <w:p w:rsidR="00067447" w:rsidRPr="00EE3D9D" w:rsidRDefault="00067447" w:rsidP="007B3CED">
      <w:pPr>
        <w:rPr>
          <w:rFonts w:asciiTheme="majorHAnsi" w:hAnsiTheme="majorHAnsi"/>
          <w:color w:val="5B9BD5" w:themeColor="accent1"/>
        </w:rPr>
      </w:pPr>
    </w:p>
    <w:p w:rsidR="00EE3D9D" w:rsidRPr="00EE3D9D" w:rsidRDefault="00EE3D9D" w:rsidP="00EE3D9D">
      <w:pPr>
        <w:pStyle w:val="ListParagraph"/>
        <w:numPr>
          <w:ilvl w:val="0"/>
          <w:numId w:val="2"/>
        </w:numPr>
        <w:rPr>
          <w:rFonts w:asciiTheme="majorHAnsi" w:hAnsiTheme="majorHAnsi"/>
          <w:color w:val="5B9BD5" w:themeColor="accent1"/>
          <w:sz w:val="32"/>
          <w:szCs w:val="32"/>
        </w:rPr>
      </w:pPr>
      <w:r w:rsidRPr="00EE3D9D">
        <w:rPr>
          <w:rFonts w:asciiTheme="majorHAnsi" w:hAnsiTheme="majorHAnsi"/>
          <w:color w:val="5B9BD5" w:themeColor="accent1"/>
          <w:sz w:val="32"/>
          <w:szCs w:val="32"/>
        </w:rPr>
        <w:t>Om prosjektet</w:t>
      </w:r>
      <w:r w:rsidR="00D615D4">
        <w:rPr>
          <w:rFonts w:asciiTheme="majorHAnsi" w:hAnsiTheme="majorHAnsi"/>
          <w:color w:val="5B9BD5" w:themeColor="accent1"/>
          <w:sz w:val="32"/>
          <w:szCs w:val="32"/>
        </w:rPr>
        <w:t>/tematikken/landet</w:t>
      </w:r>
      <w:bookmarkStart w:id="0" w:name="_GoBack"/>
      <w:bookmarkEnd w:id="0"/>
    </w:p>
    <w:p w:rsidR="008366ED" w:rsidRPr="001F4618" w:rsidRDefault="00067447" w:rsidP="008366ED">
      <w:pPr>
        <w:spacing w:before="100" w:beforeAutospacing="1" w:after="100" w:afterAutospacing="1" w:line="240" w:lineRule="auto"/>
        <w:rPr>
          <w:rFonts w:ascii="MuseoSans300" w:eastAsia="Times New Roman" w:hAnsi="MuseoSans300" w:cs="Arial"/>
          <w:color w:val="303030"/>
          <w:sz w:val="24"/>
          <w:szCs w:val="24"/>
        </w:rPr>
      </w:pPr>
      <w:r w:rsidRPr="00240716">
        <w:rPr>
          <w:b/>
          <w:sz w:val="28"/>
        </w:rPr>
        <w:t>Tema:</w:t>
      </w:r>
      <w:r w:rsidRPr="00240716">
        <w:rPr>
          <w:b/>
          <w:sz w:val="28"/>
        </w:rPr>
        <w:tab/>
      </w:r>
      <w:r w:rsidR="008366ED" w:rsidRPr="008366ED">
        <w:rPr>
          <w:sz w:val="32"/>
          <w:szCs w:val="32"/>
        </w:rPr>
        <w:t>Haiti – «Makt hos et enkeltmenneske»</w:t>
      </w:r>
    </w:p>
    <w:p w:rsidR="00067447" w:rsidRDefault="00067447" w:rsidP="00067447">
      <w:pPr>
        <w:rPr>
          <w:sz w:val="28"/>
        </w:rPr>
      </w:pPr>
      <w:r w:rsidRPr="00240716">
        <w:rPr>
          <w:b/>
          <w:sz w:val="28"/>
        </w:rPr>
        <w:t>Tid:</w:t>
      </w:r>
      <w:r w:rsidRPr="00240716">
        <w:rPr>
          <w:b/>
          <w:sz w:val="28"/>
        </w:rPr>
        <w:tab/>
      </w:r>
      <w:r w:rsidRPr="00240716">
        <w:rPr>
          <w:b/>
          <w:sz w:val="28"/>
        </w:rPr>
        <w:tab/>
      </w:r>
      <w:r w:rsidRPr="00240716">
        <w:rPr>
          <w:sz w:val="28"/>
        </w:rPr>
        <w:t xml:space="preserve">Ca. </w:t>
      </w:r>
      <w:r>
        <w:rPr>
          <w:sz w:val="28"/>
        </w:rPr>
        <w:t>2x45 min.</w:t>
      </w:r>
    </w:p>
    <w:p w:rsidR="00067447" w:rsidRPr="00067447" w:rsidRDefault="00067447" w:rsidP="00067447">
      <w:r w:rsidRPr="00067447">
        <w:rPr>
          <w:rFonts w:cstheme="minorHAnsi"/>
        </w:rPr>
        <w:t>Haiti er kjent i verdenssamfunnet som et land som er hjemsøkt av katastrofe etter katastrofe. En betydelig del av grunnen til at det har gått så galt når Haiti har blitt rammet av naturkatastrofer, kan knyttes til hvordan landet har blitt styrt over tid.</w:t>
      </w:r>
    </w:p>
    <w:p w:rsidR="00067447" w:rsidRPr="00067447" w:rsidRDefault="00067447" w:rsidP="00067447">
      <w:pPr>
        <w:rPr>
          <w:rFonts w:cstheme="minorHAnsi"/>
        </w:rPr>
      </w:pPr>
      <w:r w:rsidRPr="00067447">
        <w:rPr>
          <w:rFonts w:cstheme="minorHAnsi"/>
        </w:rPr>
        <w:t xml:space="preserve">Elevene skal få en innsikt i hvordan makthavere kan misbruke sin makt for egen personlig gevinst. Dette kan være som en del av å jobbe med begrepet makt, eller </w:t>
      </w:r>
      <w:r>
        <w:rPr>
          <w:rFonts w:cstheme="minorHAnsi"/>
        </w:rPr>
        <w:t xml:space="preserve">ved </w:t>
      </w:r>
      <w:r w:rsidRPr="00067447">
        <w:rPr>
          <w:rFonts w:cstheme="minorHAnsi"/>
        </w:rPr>
        <w:t>å lære om forskjellen på rike og fattige land. Elevene kan jobbe ut ifra utdelt kildemateriell</w:t>
      </w:r>
      <w:r>
        <w:rPr>
          <w:rFonts w:cstheme="minorHAnsi"/>
        </w:rPr>
        <w:t>,</w:t>
      </w:r>
      <w:r w:rsidRPr="00067447">
        <w:rPr>
          <w:rFonts w:cstheme="minorHAnsi"/>
        </w:rPr>
        <w:t xml:space="preserve"> eller de kan søke fritt. Her kan det trekkes inn øvelser i å søke etter informasjon, hvordan finne relevant informasjon, og ikke minst om informasjonen er troverdig eller ei. Det elevene finner av informasjon kan være gjenstand for en klassesamtale, en gruppesamtale eller bare til egen refleksjon. </w:t>
      </w:r>
    </w:p>
    <w:p w:rsidR="00067447" w:rsidRPr="00067447" w:rsidRDefault="00067447" w:rsidP="00067447">
      <w:pPr>
        <w:rPr>
          <w:rFonts w:cstheme="minorHAnsi"/>
        </w:rPr>
      </w:pPr>
      <w:r w:rsidRPr="00067447">
        <w:rPr>
          <w:rFonts w:cstheme="minorHAnsi"/>
          <w:b/>
        </w:rPr>
        <w:t xml:space="preserve">Forberedelse: </w:t>
      </w:r>
      <w:r w:rsidRPr="00067447">
        <w:rPr>
          <w:rFonts w:cstheme="minorHAnsi"/>
        </w:rPr>
        <w:t xml:space="preserve">Du kan selv velge hvordan du vil at elevene skal finne ut noe om </w:t>
      </w:r>
      <w:r>
        <w:rPr>
          <w:rFonts w:cstheme="minorHAnsi"/>
        </w:rPr>
        <w:t xml:space="preserve">far og sønn </w:t>
      </w:r>
      <w:r w:rsidRPr="00067447">
        <w:rPr>
          <w:rFonts w:cstheme="minorHAnsi"/>
        </w:rPr>
        <w:t>Duvalier</w:t>
      </w:r>
      <w:r>
        <w:rPr>
          <w:rFonts w:cstheme="minorHAnsi"/>
        </w:rPr>
        <w:t xml:space="preserve"> (Papa og Baby Docs)</w:t>
      </w:r>
      <w:r w:rsidRPr="00067447">
        <w:rPr>
          <w:rFonts w:cstheme="minorHAnsi"/>
        </w:rPr>
        <w:t xml:space="preserve"> styre av Haiti og hvilke konsekvenser det fikk. Hvis du vil styre hvilket kildemateriell elevene skal bruke, må du </w:t>
      </w:r>
      <w:r>
        <w:rPr>
          <w:rFonts w:cstheme="minorHAnsi"/>
        </w:rPr>
        <w:t xml:space="preserve">selv </w:t>
      </w:r>
      <w:r w:rsidRPr="00067447">
        <w:rPr>
          <w:rFonts w:cstheme="minorHAnsi"/>
        </w:rPr>
        <w:t>finne relevant materiale.</w:t>
      </w:r>
    </w:p>
    <w:p w:rsidR="00067447" w:rsidRPr="00067447" w:rsidRDefault="00067447" w:rsidP="00067447">
      <w:pPr>
        <w:rPr>
          <w:rFonts w:cstheme="minorHAnsi"/>
          <w:b/>
        </w:rPr>
      </w:pPr>
      <w:r w:rsidRPr="00067447">
        <w:rPr>
          <w:rFonts w:cstheme="minorHAnsi"/>
          <w:b/>
        </w:rPr>
        <w:t>Kompetansemål fra læreplanen som kan dekkes av denne oppgaven:</w:t>
      </w:r>
    </w:p>
    <w:p w:rsidR="00067447" w:rsidRPr="00FF056E" w:rsidRDefault="00067447" w:rsidP="00067447">
      <w:pPr>
        <w:numPr>
          <w:ilvl w:val="0"/>
          <w:numId w:val="6"/>
        </w:numPr>
        <w:spacing w:before="100" w:beforeAutospacing="1" w:after="100" w:afterAutospacing="1" w:line="240" w:lineRule="auto"/>
        <w:rPr>
          <w:rFonts w:eastAsia="Times New Roman" w:cstheme="minorHAnsi"/>
          <w:color w:val="303030"/>
          <w:lang w:val="nn-NO"/>
        </w:rPr>
      </w:pPr>
      <w:r w:rsidRPr="00FF056E">
        <w:rPr>
          <w:rFonts w:eastAsia="Times New Roman" w:cstheme="minorHAnsi"/>
          <w:color w:val="303030"/>
          <w:lang w:val="nn-NO"/>
        </w:rPr>
        <w:t>utforske aktuelle lokale, nasjonale eller globale problem og drøfte ulike løysingsforslag munnleg og skriftleg med presis bruk av fagomgrep</w:t>
      </w:r>
    </w:p>
    <w:p w:rsidR="00067447" w:rsidRPr="00067447" w:rsidRDefault="00067447" w:rsidP="00067447">
      <w:pPr>
        <w:numPr>
          <w:ilvl w:val="0"/>
          <w:numId w:val="6"/>
        </w:numPr>
        <w:spacing w:before="100" w:beforeAutospacing="1" w:after="100" w:afterAutospacing="1" w:line="240" w:lineRule="auto"/>
        <w:rPr>
          <w:rFonts w:eastAsia="Times New Roman" w:cstheme="minorHAnsi"/>
          <w:color w:val="303030"/>
        </w:rPr>
      </w:pPr>
      <w:r w:rsidRPr="00067447">
        <w:rPr>
          <w:rFonts w:eastAsia="Times New Roman" w:cstheme="minorHAnsi"/>
          <w:color w:val="303030"/>
        </w:rPr>
        <w:t xml:space="preserve">diskutere </w:t>
      </w:r>
      <w:proofErr w:type="spellStart"/>
      <w:r w:rsidRPr="00067447">
        <w:rPr>
          <w:rFonts w:eastAsia="Times New Roman" w:cstheme="minorHAnsi"/>
          <w:color w:val="303030"/>
        </w:rPr>
        <w:t>samanhengar</w:t>
      </w:r>
      <w:proofErr w:type="spellEnd"/>
      <w:r w:rsidRPr="00067447">
        <w:rPr>
          <w:rFonts w:eastAsia="Times New Roman" w:cstheme="minorHAnsi"/>
          <w:color w:val="303030"/>
        </w:rPr>
        <w:t xml:space="preserve"> mellom styreform, rettsstat og </w:t>
      </w:r>
      <w:proofErr w:type="spellStart"/>
      <w:r w:rsidRPr="00067447">
        <w:rPr>
          <w:rFonts w:eastAsia="Times New Roman" w:cstheme="minorHAnsi"/>
          <w:color w:val="303030"/>
        </w:rPr>
        <w:t>menneskerettar</w:t>
      </w:r>
      <w:proofErr w:type="spellEnd"/>
    </w:p>
    <w:p w:rsidR="00067447" w:rsidRPr="00FF056E" w:rsidRDefault="00067447" w:rsidP="00067447">
      <w:pPr>
        <w:numPr>
          <w:ilvl w:val="0"/>
          <w:numId w:val="6"/>
        </w:numPr>
        <w:spacing w:before="100" w:beforeAutospacing="1" w:after="100" w:afterAutospacing="1" w:line="240" w:lineRule="auto"/>
        <w:rPr>
          <w:rFonts w:eastAsia="Times New Roman" w:cstheme="minorHAnsi"/>
          <w:color w:val="303030"/>
          <w:lang w:val="nn-NO"/>
        </w:rPr>
      </w:pPr>
      <w:r w:rsidRPr="00FF056E">
        <w:rPr>
          <w:rFonts w:eastAsia="Times New Roman" w:cstheme="minorHAnsi"/>
          <w:color w:val="303030"/>
          <w:lang w:val="nn-NO"/>
        </w:rPr>
        <w:t>definere omgrepet makt og gje døme på korleis makt blir brukt i verdssamfunnet</w:t>
      </w:r>
    </w:p>
    <w:p w:rsidR="00067447" w:rsidRPr="00FF056E" w:rsidRDefault="00067447" w:rsidP="00067447">
      <w:pPr>
        <w:numPr>
          <w:ilvl w:val="0"/>
          <w:numId w:val="6"/>
        </w:numPr>
        <w:spacing w:before="100" w:beforeAutospacing="1" w:after="100" w:afterAutospacing="1" w:line="240" w:lineRule="auto"/>
        <w:rPr>
          <w:rFonts w:eastAsia="Times New Roman" w:cstheme="minorHAnsi"/>
          <w:color w:val="303030"/>
          <w:lang w:val="nn-NO"/>
        </w:rPr>
      </w:pPr>
      <w:r w:rsidRPr="00FF056E">
        <w:rPr>
          <w:rFonts w:eastAsia="Times New Roman" w:cstheme="minorHAnsi"/>
          <w:color w:val="303030"/>
          <w:lang w:val="nn-NO"/>
        </w:rPr>
        <w:t>finne døme på ulike typar konfliktar og menneskerettsbrot og drøfte kva FN og andre internasjonale aktørar kan gjere</w:t>
      </w:r>
    </w:p>
    <w:p w:rsidR="00067447" w:rsidRPr="00FF056E" w:rsidRDefault="00067447" w:rsidP="007B3CED">
      <w:pPr>
        <w:numPr>
          <w:ilvl w:val="0"/>
          <w:numId w:val="6"/>
        </w:numPr>
        <w:spacing w:before="100" w:beforeAutospacing="1" w:after="100" w:afterAutospacing="1" w:line="240" w:lineRule="auto"/>
        <w:rPr>
          <w:rFonts w:eastAsia="Times New Roman" w:cstheme="minorHAnsi"/>
          <w:color w:val="303030"/>
          <w:lang w:val="nn-NO"/>
        </w:rPr>
      </w:pPr>
      <w:r w:rsidRPr="00FF056E">
        <w:rPr>
          <w:rFonts w:eastAsia="Times New Roman" w:cstheme="minorHAnsi"/>
          <w:color w:val="303030"/>
          <w:lang w:val="nn-NO"/>
        </w:rPr>
        <w:t>gjere greie for ulike forklaringar på kvifor det finst fattige og rike land, og diskutere tiltak for å redusere fattigdommen i verda</w:t>
      </w:r>
    </w:p>
    <w:sectPr w:rsidR="00067447" w:rsidRPr="00FF0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useoSans300">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740A"/>
    <w:multiLevelType w:val="hybridMultilevel"/>
    <w:tmpl w:val="33E2CA52"/>
    <w:lvl w:ilvl="0" w:tplc="45F40EC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85186"/>
    <w:multiLevelType w:val="hybridMultilevel"/>
    <w:tmpl w:val="DF207B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50625E"/>
    <w:multiLevelType w:val="hybridMultilevel"/>
    <w:tmpl w:val="CA5CAA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012B18"/>
    <w:multiLevelType w:val="hybridMultilevel"/>
    <w:tmpl w:val="D11483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D540F65"/>
    <w:multiLevelType w:val="hybridMultilevel"/>
    <w:tmpl w:val="848C57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8"/>
    <w:rsid w:val="00067447"/>
    <w:rsid w:val="00082875"/>
    <w:rsid w:val="00091EDF"/>
    <w:rsid w:val="000C063E"/>
    <w:rsid w:val="0012257C"/>
    <w:rsid w:val="001919A2"/>
    <w:rsid w:val="0019706C"/>
    <w:rsid w:val="002164BD"/>
    <w:rsid w:val="0022529E"/>
    <w:rsid w:val="00241919"/>
    <w:rsid w:val="00266A1F"/>
    <w:rsid w:val="002D3673"/>
    <w:rsid w:val="002E0929"/>
    <w:rsid w:val="002E5C4D"/>
    <w:rsid w:val="00350E10"/>
    <w:rsid w:val="0035131C"/>
    <w:rsid w:val="003F0608"/>
    <w:rsid w:val="004B58FE"/>
    <w:rsid w:val="004F7B81"/>
    <w:rsid w:val="00510969"/>
    <w:rsid w:val="006548B3"/>
    <w:rsid w:val="00686ABC"/>
    <w:rsid w:val="006D565C"/>
    <w:rsid w:val="006F3611"/>
    <w:rsid w:val="00752EED"/>
    <w:rsid w:val="007B3CED"/>
    <w:rsid w:val="008321C0"/>
    <w:rsid w:val="008366ED"/>
    <w:rsid w:val="00840EC8"/>
    <w:rsid w:val="008606EA"/>
    <w:rsid w:val="00970253"/>
    <w:rsid w:val="009C6604"/>
    <w:rsid w:val="00A22035"/>
    <w:rsid w:val="00A35233"/>
    <w:rsid w:val="00A76240"/>
    <w:rsid w:val="00B12ADE"/>
    <w:rsid w:val="00B54D7A"/>
    <w:rsid w:val="00B573B9"/>
    <w:rsid w:val="00B87E8C"/>
    <w:rsid w:val="00C860CC"/>
    <w:rsid w:val="00CE5C44"/>
    <w:rsid w:val="00D30294"/>
    <w:rsid w:val="00D615D4"/>
    <w:rsid w:val="00D95B62"/>
    <w:rsid w:val="00DC570A"/>
    <w:rsid w:val="00E74F9D"/>
    <w:rsid w:val="00EB645B"/>
    <w:rsid w:val="00ED1CE7"/>
    <w:rsid w:val="00EE3D9D"/>
    <w:rsid w:val="00F10B36"/>
    <w:rsid w:val="00F27FDD"/>
    <w:rsid w:val="00F64CF2"/>
    <w:rsid w:val="00F80CEF"/>
    <w:rsid w:val="00FF05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5DF0-9008-4F8B-9ECF-A0C1AEE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C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95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B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063E"/>
    <w:pPr>
      <w:ind w:left="720"/>
      <w:contextualSpacing/>
    </w:pPr>
  </w:style>
  <w:style w:type="table" w:styleId="TableGrid">
    <w:name w:val="Table Grid"/>
    <w:basedOn w:val="TableNormal"/>
    <w:uiPriority w:val="39"/>
    <w:rsid w:val="0026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70A"/>
    <w:rPr>
      <w:color w:val="0000FF"/>
      <w:u w:val="single"/>
    </w:rPr>
  </w:style>
  <w:style w:type="character" w:customStyle="1" w:styleId="UnresolvedMention">
    <w:name w:val="Unresolved Mention"/>
    <w:basedOn w:val="DefaultParagraphFont"/>
    <w:uiPriority w:val="99"/>
    <w:semiHidden/>
    <w:unhideWhenUsed/>
    <w:rsid w:val="0035131C"/>
    <w:rPr>
      <w:color w:val="605E5C"/>
      <w:shd w:val="clear" w:color="auto" w:fill="E1DFDD"/>
    </w:rPr>
  </w:style>
  <w:style w:type="character" w:styleId="FollowedHyperlink">
    <w:name w:val="FollowedHyperlink"/>
    <w:basedOn w:val="DefaultParagraphFont"/>
    <w:uiPriority w:val="99"/>
    <w:semiHidden/>
    <w:unhideWhenUsed/>
    <w:rsid w:val="00B5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10699">
      <w:bodyDiv w:val="1"/>
      <w:marLeft w:val="0"/>
      <w:marRight w:val="0"/>
      <w:marTop w:val="0"/>
      <w:marBottom w:val="0"/>
      <w:divBdr>
        <w:top w:val="none" w:sz="0" w:space="0" w:color="auto"/>
        <w:left w:val="none" w:sz="0" w:space="0" w:color="auto"/>
        <w:bottom w:val="none" w:sz="0" w:space="0" w:color="auto"/>
        <w:right w:val="none" w:sz="0" w:space="0" w:color="auto"/>
      </w:divBdr>
    </w:div>
    <w:div w:id="15370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an-Claude_Duvalier" TargetMode="External"/><Relationship Id="rId13" Type="http://schemas.openxmlformats.org/officeDocument/2006/relationships/hyperlink" Target="http://hdr.undp.org/en/countries/profiles/HTI" TargetMode="External"/><Relationship Id="rId3" Type="http://schemas.openxmlformats.org/officeDocument/2006/relationships/styles" Target="styles.xml"/><Relationship Id="rId7" Type="http://schemas.openxmlformats.org/officeDocument/2006/relationships/hyperlink" Target="https://en.wikipedia.org/wiki/Fran%C3%A7ois_Duvalier" TargetMode="External"/><Relationship Id="rId12" Type="http://schemas.openxmlformats.org/officeDocument/2006/relationships/hyperlink" Target="https://www.cia.gov/library/publications/the-world-factbook/geos/h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ia.gov/library/publications/the-world-factbook/geos/ha.html" TargetMode="External"/><Relationship Id="rId11" Type="http://schemas.openxmlformats.org/officeDocument/2006/relationships/hyperlink" Target="https://en.wikipedia.org/wiki/Haitian_Vod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ugees" TargetMode="External"/><Relationship Id="rId4" Type="http://schemas.openxmlformats.org/officeDocument/2006/relationships/settings" Target="settings.xml"/><Relationship Id="rId9" Type="http://schemas.openxmlformats.org/officeDocument/2006/relationships/hyperlink" Target="https://en.wikipedia.org/wiki/Haitian_Creole" TargetMode="External"/><Relationship Id="rId14" Type="http://schemas.openxmlformats.org/officeDocument/2006/relationships/hyperlink" Target="https://en.wikipedia.org/wiki/2010_Haiti_earth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D362-3A18-4EF9-9F2B-CDA683D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ED81E2AD</Template>
  <TotalTime>1</TotalTime>
  <Pages>4</Pages>
  <Words>1196</Words>
  <Characters>6339</Characters>
  <Application>Microsoft Office Word</Application>
  <DocSecurity>0</DocSecurity>
  <Lines>52</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Håkon Strøm</cp:lastModifiedBy>
  <cp:revision>3</cp:revision>
  <dcterms:created xsi:type="dcterms:W3CDTF">2018-10-15T14:23:00Z</dcterms:created>
  <dcterms:modified xsi:type="dcterms:W3CDTF">2018-10-15T14:33:00Z</dcterms:modified>
</cp:coreProperties>
</file>